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23755" w14:textId="55FE31C1" w:rsidR="0071462B" w:rsidRPr="00F767A4" w:rsidRDefault="00061117" w:rsidP="00487640">
      <w:pPr>
        <w:rPr>
          <w:rFonts w:cstheme="minorHAnsi"/>
        </w:rPr>
      </w:pPr>
      <w:proofErr w:type="spellStart"/>
      <w:r w:rsidRPr="00F767A4">
        <w:rPr>
          <w:rFonts w:cstheme="minorHAnsi"/>
        </w:rPr>
        <w:t>Rotaviirus</w:t>
      </w:r>
      <w:proofErr w:type="spellEnd"/>
    </w:p>
    <w:p w14:paraId="6E2EC057" w14:textId="18845D3C" w:rsidR="00061117" w:rsidRPr="00F767A4" w:rsidRDefault="00061117" w:rsidP="00487640">
      <w:pPr>
        <w:rPr>
          <w:rFonts w:cstheme="minorHAnsi"/>
        </w:rPr>
      </w:pPr>
      <w:proofErr w:type="spellStart"/>
      <w:r w:rsidRPr="00F767A4">
        <w:rPr>
          <w:rFonts w:cstheme="minorHAnsi"/>
        </w:rPr>
        <w:t>Olulised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faktid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rotaviiruse</w:t>
      </w:r>
      <w:proofErr w:type="spellEnd"/>
      <w:r w:rsidRPr="00F767A4">
        <w:rPr>
          <w:rFonts w:cstheme="minorHAnsi"/>
        </w:rPr>
        <w:t xml:space="preserve">, </w:t>
      </w:r>
      <w:proofErr w:type="spellStart"/>
      <w:r w:rsidRPr="00F767A4">
        <w:rPr>
          <w:rFonts w:cstheme="minorHAnsi"/>
        </w:rPr>
        <w:t>selle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sümptomite</w:t>
      </w:r>
      <w:proofErr w:type="spellEnd"/>
      <w:r w:rsidRPr="00F767A4">
        <w:rPr>
          <w:rFonts w:cstheme="minorHAnsi"/>
        </w:rPr>
        <w:t xml:space="preserve">, </w:t>
      </w:r>
      <w:proofErr w:type="spellStart"/>
      <w:r w:rsidRPr="00F767A4">
        <w:rPr>
          <w:rFonts w:cstheme="minorHAnsi"/>
        </w:rPr>
        <w:t>tüsistuste</w:t>
      </w:r>
      <w:proofErr w:type="spellEnd"/>
      <w:r w:rsidRPr="00F767A4">
        <w:rPr>
          <w:rFonts w:cstheme="minorHAnsi"/>
        </w:rPr>
        <w:t xml:space="preserve">, </w:t>
      </w:r>
      <w:proofErr w:type="spellStart"/>
      <w:r w:rsidRPr="00F767A4">
        <w:rPr>
          <w:rFonts w:cstheme="minorHAnsi"/>
        </w:rPr>
        <w:t>riskitegurite</w:t>
      </w:r>
      <w:proofErr w:type="spellEnd"/>
      <w:r w:rsidRPr="00F767A4">
        <w:rPr>
          <w:rFonts w:cstheme="minorHAnsi"/>
        </w:rPr>
        <w:t xml:space="preserve">, </w:t>
      </w:r>
      <w:proofErr w:type="spellStart"/>
      <w:r w:rsidRPr="00F767A4">
        <w:rPr>
          <w:rFonts w:cstheme="minorHAnsi"/>
        </w:rPr>
        <w:t>levikumehhanismi</w:t>
      </w:r>
      <w:proofErr w:type="spellEnd"/>
      <w:r w:rsidRPr="00F767A4">
        <w:rPr>
          <w:rFonts w:cstheme="minorHAnsi"/>
        </w:rPr>
        <w:t xml:space="preserve">, </w:t>
      </w:r>
      <w:proofErr w:type="spellStart"/>
      <w:r w:rsidRPr="00F767A4">
        <w:rPr>
          <w:rFonts w:cstheme="minorHAnsi"/>
        </w:rPr>
        <w:t>ennetamise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ja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ravi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kohta</w:t>
      </w:r>
      <w:proofErr w:type="spellEnd"/>
      <w:r w:rsidRPr="00F767A4">
        <w:rPr>
          <w:rFonts w:cstheme="minorHAnsi"/>
        </w:rPr>
        <w:t>.</w:t>
      </w:r>
    </w:p>
    <w:p w14:paraId="09F454D8" w14:textId="77777777" w:rsidR="00061117" w:rsidRPr="00061117" w:rsidRDefault="00061117" w:rsidP="00061117">
      <w:pPr>
        <w:rPr>
          <w:rFonts w:cstheme="minorHAnsi"/>
          <w:b/>
          <w:bCs/>
        </w:rPr>
      </w:pPr>
      <w:r w:rsidRPr="00061117">
        <w:rPr>
          <w:rFonts w:cstheme="minorHAnsi"/>
          <w:b/>
          <w:bCs/>
        </w:rPr>
        <w:t xml:space="preserve">Mis on </w:t>
      </w:r>
      <w:proofErr w:type="spellStart"/>
      <w:r w:rsidRPr="00061117">
        <w:rPr>
          <w:rFonts w:cstheme="minorHAnsi"/>
          <w:b/>
          <w:bCs/>
        </w:rPr>
        <w:t>rotaviirus</w:t>
      </w:r>
      <w:proofErr w:type="spellEnd"/>
      <w:r w:rsidRPr="00061117">
        <w:rPr>
          <w:rFonts w:cstheme="minorHAnsi"/>
          <w:b/>
          <w:bCs/>
        </w:rPr>
        <w:t>?</w:t>
      </w:r>
    </w:p>
    <w:p w14:paraId="7D679232" w14:textId="77777777" w:rsidR="00061117" w:rsidRPr="00061117" w:rsidRDefault="00061117" w:rsidP="00061117">
      <w:pPr>
        <w:rPr>
          <w:rFonts w:cstheme="minorHAnsi"/>
        </w:rPr>
      </w:pPr>
      <w:proofErr w:type="spellStart"/>
      <w:r w:rsidRPr="00061117">
        <w:rPr>
          <w:rFonts w:cstheme="minorHAnsi"/>
        </w:rPr>
        <w:t>Rotaviirused</w:t>
      </w:r>
      <w:proofErr w:type="spellEnd"/>
      <w:r w:rsidRPr="00061117">
        <w:rPr>
          <w:rFonts w:cstheme="minorHAnsi"/>
        </w:rPr>
        <w:t xml:space="preserve"> on </w:t>
      </w:r>
      <w:proofErr w:type="spellStart"/>
      <w:r w:rsidRPr="00061117">
        <w:rPr>
          <w:rFonts w:cstheme="minorHAnsi"/>
        </w:rPr>
        <w:t>viiruste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rühm</w:t>
      </w:r>
      <w:proofErr w:type="spellEnd"/>
      <w:r w:rsidRPr="00061117">
        <w:rPr>
          <w:rFonts w:cstheme="minorHAnsi"/>
        </w:rPr>
        <w:t xml:space="preserve">, mis </w:t>
      </w:r>
      <w:proofErr w:type="spellStart"/>
      <w:r w:rsidRPr="00061117">
        <w:rPr>
          <w:rFonts w:cstheme="minorHAnsi"/>
        </w:rPr>
        <w:t>võib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põhjustada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seedesüsteemi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nakkust</w:t>
      </w:r>
      <w:proofErr w:type="spellEnd"/>
      <w:r w:rsidRPr="00061117">
        <w:rPr>
          <w:rFonts w:cstheme="minorHAnsi"/>
        </w:rPr>
        <w:t xml:space="preserve">. </w:t>
      </w:r>
      <w:proofErr w:type="spellStart"/>
      <w:r w:rsidRPr="00061117">
        <w:rPr>
          <w:rFonts w:cstheme="minorHAnsi"/>
        </w:rPr>
        <w:t>Nakkus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esinevad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peamiselt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väikelastel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ja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imikutel</w:t>
      </w:r>
      <w:proofErr w:type="spellEnd"/>
      <w:r w:rsidRPr="00061117">
        <w:rPr>
          <w:rFonts w:cstheme="minorHAnsi"/>
        </w:rPr>
        <w:t xml:space="preserve">. See </w:t>
      </w:r>
      <w:proofErr w:type="spellStart"/>
      <w:r w:rsidRPr="00061117">
        <w:rPr>
          <w:rFonts w:cstheme="minorHAnsi"/>
        </w:rPr>
        <w:t>võib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põhjustada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mitmesuguseid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kergeid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kuni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mõõdukaid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sümptomeid</w:t>
      </w:r>
      <w:proofErr w:type="spellEnd"/>
      <w:r w:rsidRPr="00061117">
        <w:rPr>
          <w:rFonts w:cstheme="minorHAnsi"/>
        </w:rPr>
        <w:t xml:space="preserve">, aga ka </w:t>
      </w:r>
      <w:proofErr w:type="spellStart"/>
      <w:r w:rsidRPr="00061117">
        <w:rPr>
          <w:rFonts w:cstheme="minorHAnsi"/>
        </w:rPr>
        <w:t>ägedat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kõhulahtisust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ja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oksendamist</w:t>
      </w:r>
      <w:proofErr w:type="spellEnd"/>
      <w:r w:rsidRPr="00061117">
        <w:rPr>
          <w:rFonts w:cstheme="minorHAnsi"/>
        </w:rPr>
        <w:t>. </w:t>
      </w:r>
    </w:p>
    <w:p w14:paraId="09607D0E" w14:textId="77777777" w:rsidR="00061117" w:rsidRPr="00061117" w:rsidRDefault="00061117" w:rsidP="00061117">
      <w:pPr>
        <w:rPr>
          <w:rFonts w:cstheme="minorHAnsi"/>
        </w:rPr>
      </w:pPr>
      <w:proofErr w:type="spellStart"/>
      <w:r w:rsidRPr="00061117">
        <w:rPr>
          <w:rFonts w:cstheme="minorHAnsi"/>
        </w:rPr>
        <w:t>Rotaviirusnakkus</w:t>
      </w:r>
      <w:proofErr w:type="spellEnd"/>
      <w:r w:rsidRPr="00061117">
        <w:rPr>
          <w:rFonts w:cstheme="minorHAnsi"/>
        </w:rPr>
        <w:t xml:space="preserve"> on </w:t>
      </w:r>
      <w:proofErr w:type="spellStart"/>
      <w:r w:rsidRPr="00061117">
        <w:rPr>
          <w:rFonts w:cstheme="minorHAnsi"/>
        </w:rPr>
        <w:t>imikute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ja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väikelaste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ägeda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kõhulahtisuse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levinuim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põhjus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kogu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maailmas</w:t>
      </w:r>
      <w:proofErr w:type="spellEnd"/>
      <w:r w:rsidRPr="00061117">
        <w:rPr>
          <w:rFonts w:cstheme="minorHAnsi"/>
        </w:rPr>
        <w:t>. </w:t>
      </w:r>
    </w:p>
    <w:p w14:paraId="00805AF5" w14:textId="77777777" w:rsidR="00061117" w:rsidRPr="00061117" w:rsidRDefault="00061117" w:rsidP="00061117">
      <w:pPr>
        <w:rPr>
          <w:rFonts w:cstheme="minorHAnsi"/>
          <w:b/>
          <w:bCs/>
        </w:rPr>
      </w:pPr>
      <w:proofErr w:type="spellStart"/>
      <w:r w:rsidRPr="00061117">
        <w:rPr>
          <w:rFonts w:cstheme="minorHAnsi"/>
          <w:b/>
          <w:bCs/>
        </w:rPr>
        <w:t>Lühiülevaade</w:t>
      </w:r>
      <w:proofErr w:type="spellEnd"/>
    </w:p>
    <w:p w14:paraId="572E1C7B" w14:textId="77777777" w:rsidR="00061117" w:rsidRPr="00061117" w:rsidRDefault="00061117" w:rsidP="00061117">
      <w:pPr>
        <w:numPr>
          <w:ilvl w:val="0"/>
          <w:numId w:val="13"/>
        </w:numPr>
        <w:rPr>
          <w:rFonts w:cstheme="minorHAnsi"/>
        </w:rPr>
      </w:pPr>
      <w:proofErr w:type="spellStart"/>
      <w:r w:rsidRPr="00061117">
        <w:rPr>
          <w:rFonts w:cstheme="minorHAnsi"/>
        </w:rPr>
        <w:t>Rotaviirusnakkus</w:t>
      </w:r>
      <w:proofErr w:type="spellEnd"/>
      <w:r w:rsidRPr="00061117">
        <w:rPr>
          <w:rFonts w:cstheme="minorHAnsi"/>
        </w:rPr>
        <w:t xml:space="preserve"> on </w:t>
      </w:r>
      <w:proofErr w:type="spellStart"/>
      <w:r w:rsidRPr="00061117">
        <w:rPr>
          <w:rFonts w:cstheme="minorHAnsi"/>
        </w:rPr>
        <w:t>imikute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ja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väikelaste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ägeda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kõhulahtisuse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levinuim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põhjus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kogu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maailmas</w:t>
      </w:r>
      <w:proofErr w:type="spellEnd"/>
      <w:r w:rsidRPr="00061117">
        <w:rPr>
          <w:rFonts w:cstheme="minorHAnsi"/>
        </w:rPr>
        <w:t>. </w:t>
      </w:r>
    </w:p>
    <w:p w14:paraId="1F076C5C" w14:textId="77777777" w:rsidR="00061117" w:rsidRPr="00061117" w:rsidRDefault="00061117" w:rsidP="00061117">
      <w:pPr>
        <w:numPr>
          <w:ilvl w:val="0"/>
          <w:numId w:val="13"/>
        </w:numPr>
        <w:rPr>
          <w:rFonts w:cstheme="minorHAnsi"/>
        </w:rPr>
      </w:pPr>
      <w:proofErr w:type="spellStart"/>
      <w:r w:rsidRPr="00061117">
        <w:rPr>
          <w:rFonts w:cstheme="minorHAnsi"/>
        </w:rPr>
        <w:t>Viiendaks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eluaastaks</w:t>
      </w:r>
      <w:proofErr w:type="spellEnd"/>
      <w:r w:rsidRPr="00061117">
        <w:rPr>
          <w:rFonts w:cstheme="minorHAnsi"/>
        </w:rPr>
        <w:t xml:space="preserve"> on </w:t>
      </w:r>
      <w:proofErr w:type="spellStart"/>
      <w:r w:rsidRPr="00061117">
        <w:rPr>
          <w:rFonts w:cstheme="minorHAnsi"/>
        </w:rPr>
        <w:t>enamik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lapsi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olnud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vähemalt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üks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kord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rotaviirusega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nakatunud</w:t>
      </w:r>
      <w:proofErr w:type="spellEnd"/>
      <w:r w:rsidRPr="00061117">
        <w:rPr>
          <w:rFonts w:cstheme="minorHAnsi"/>
        </w:rPr>
        <w:t>. </w:t>
      </w:r>
    </w:p>
    <w:p w14:paraId="7AD4C3E9" w14:textId="77777777" w:rsidR="00061117" w:rsidRPr="00061117" w:rsidRDefault="00061117" w:rsidP="00061117">
      <w:pPr>
        <w:numPr>
          <w:ilvl w:val="0"/>
          <w:numId w:val="13"/>
        </w:numPr>
        <w:rPr>
          <w:rFonts w:cstheme="minorHAnsi"/>
        </w:rPr>
      </w:pPr>
      <w:r w:rsidRPr="00061117">
        <w:rPr>
          <w:rFonts w:cstheme="minorHAnsi"/>
        </w:rPr>
        <w:t xml:space="preserve">Igal </w:t>
      </w:r>
      <w:proofErr w:type="spellStart"/>
      <w:r w:rsidRPr="00061117">
        <w:rPr>
          <w:rFonts w:cstheme="minorHAnsi"/>
        </w:rPr>
        <w:t>aastal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põhjustab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rotaviirus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ELis</w:t>
      </w:r>
      <w:proofErr w:type="spellEnd"/>
      <w:r w:rsidRPr="00061117">
        <w:rPr>
          <w:rFonts w:cstheme="minorHAnsi"/>
        </w:rPr>
        <w:t xml:space="preserve">/EMPs </w:t>
      </w:r>
      <w:proofErr w:type="spellStart"/>
      <w:r w:rsidRPr="00061117">
        <w:rPr>
          <w:rFonts w:cstheme="minorHAnsi"/>
        </w:rPr>
        <w:t>järgmist</w:t>
      </w:r>
      <w:proofErr w:type="spellEnd"/>
      <w:r w:rsidRPr="00061117">
        <w:rPr>
          <w:rFonts w:cstheme="minorHAnsi"/>
        </w:rPr>
        <w:t>: </w:t>
      </w:r>
    </w:p>
    <w:p w14:paraId="4F6CAE37" w14:textId="77777777" w:rsidR="00061117" w:rsidRPr="00061117" w:rsidRDefault="00061117" w:rsidP="00061117">
      <w:pPr>
        <w:numPr>
          <w:ilvl w:val="1"/>
          <w:numId w:val="13"/>
        </w:numPr>
        <w:rPr>
          <w:rFonts w:cstheme="minorHAnsi"/>
        </w:rPr>
      </w:pPr>
      <w:proofErr w:type="spellStart"/>
      <w:r w:rsidRPr="00061117">
        <w:rPr>
          <w:rFonts w:cstheme="minorHAnsi"/>
        </w:rPr>
        <w:t>kuni</w:t>
      </w:r>
      <w:proofErr w:type="spellEnd"/>
      <w:r w:rsidRPr="00061117">
        <w:rPr>
          <w:rFonts w:cstheme="minorHAnsi"/>
        </w:rPr>
        <w:t xml:space="preserve"> 150 000 </w:t>
      </w:r>
      <w:proofErr w:type="spellStart"/>
      <w:r w:rsidRPr="00061117">
        <w:rPr>
          <w:rFonts w:cstheme="minorHAnsi"/>
        </w:rPr>
        <w:t>alla</w:t>
      </w:r>
      <w:proofErr w:type="spellEnd"/>
      <w:r w:rsidRPr="00061117">
        <w:rPr>
          <w:rFonts w:cstheme="minorHAnsi"/>
        </w:rPr>
        <w:t xml:space="preserve"> 5-aastast last </w:t>
      </w:r>
      <w:proofErr w:type="spellStart"/>
      <w:r w:rsidRPr="00061117">
        <w:rPr>
          <w:rFonts w:cstheme="minorHAnsi"/>
        </w:rPr>
        <w:t>vajab</w:t>
      </w:r>
      <w:proofErr w:type="spellEnd"/>
      <w:r w:rsidRPr="00061117">
        <w:rPr>
          <w:rFonts w:cstheme="minorHAnsi"/>
        </w:rPr>
        <w:t xml:space="preserve"> </w:t>
      </w:r>
      <w:proofErr w:type="spellStart"/>
      <w:proofErr w:type="gramStart"/>
      <w:r w:rsidRPr="00061117">
        <w:rPr>
          <w:rFonts w:cstheme="minorHAnsi"/>
        </w:rPr>
        <w:t>haiglaravi</w:t>
      </w:r>
      <w:proofErr w:type="spellEnd"/>
      <w:r w:rsidRPr="00061117">
        <w:rPr>
          <w:rFonts w:cstheme="minorHAnsi"/>
        </w:rPr>
        <w:t>;</w:t>
      </w:r>
      <w:proofErr w:type="gramEnd"/>
    </w:p>
    <w:p w14:paraId="17645577" w14:textId="77777777" w:rsidR="00061117" w:rsidRPr="00061117" w:rsidRDefault="00061117" w:rsidP="00061117">
      <w:pPr>
        <w:numPr>
          <w:ilvl w:val="1"/>
          <w:numId w:val="13"/>
        </w:numPr>
        <w:rPr>
          <w:rFonts w:cstheme="minorHAnsi"/>
        </w:rPr>
      </w:pPr>
      <w:proofErr w:type="spellStart"/>
      <w:r w:rsidRPr="00061117">
        <w:rPr>
          <w:rFonts w:cstheme="minorHAnsi"/>
        </w:rPr>
        <w:t>kuni</w:t>
      </w:r>
      <w:proofErr w:type="spellEnd"/>
      <w:r w:rsidRPr="00061117">
        <w:rPr>
          <w:rFonts w:cstheme="minorHAnsi"/>
        </w:rPr>
        <w:t xml:space="preserve"> 600 000 last </w:t>
      </w:r>
      <w:proofErr w:type="spellStart"/>
      <w:r w:rsidRPr="00061117">
        <w:rPr>
          <w:rFonts w:cstheme="minorHAnsi"/>
        </w:rPr>
        <w:t>vajab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arsti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vastuvõttu</w:t>
      </w:r>
      <w:proofErr w:type="spellEnd"/>
      <w:r w:rsidRPr="00061117">
        <w:rPr>
          <w:rFonts w:cstheme="minorHAnsi"/>
        </w:rPr>
        <w:t>.</w:t>
      </w:r>
    </w:p>
    <w:p w14:paraId="7F2F75C4" w14:textId="77777777" w:rsidR="00061117" w:rsidRPr="00061117" w:rsidRDefault="00061117" w:rsidP="00061117">
      <w:pPr>
        <w:numPr>
          <w:ilvl w:val="0"/>
          <w:numId w:val="13"/>
        </w:numPr>
        <w:rPr>
          <w:rFonts w:cstheme="minorHAnsi"/>
        </w:rPr>
      </w:pPr>
      <w:proofErr w:type="spellStart"/>
      <w:r w:rsidRPr="00061117">
        <w:rPr>
          <w:rFonts w:cstheme="minorHAnsi"/>
        </w:rPr>
        <w:t>Rotaviirusnakkust</w:t>
      </w:r>
      <w:proofErr w:type="spellEnd"/>
      <w:r w:rsidRPr="00061117">
        <w:rPr>
          <w:rFonts w:cstheme="minorHAnsi"/>
        </w:rPr>
        <w:t xml:space="preserve"> on </w:t>
      </w:r>
      <w:proofErr w:type="spellStart"/>
      <w:r w:rsidRPr="00061117">
        <w:rPr>
          <w:rFonts w:cstheme="minorHAnsi"/>
        </w:rPr>
        <w:t>võimalik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vaktsineerimisega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ennetada</w:t>
      </w:r>
      <w:proofErr w:type="spellEnd"/>
      <w:r w:rsidRPr="00061117">
        <w:rPr>
          <w:rFonts w:cstheme="minorHAnsi"/>
        </w:rPr>
        <w:t>.</w:t>
      </w:r>
    </w:p>
    <w:p w14:paraId="5AC5E19A" w14:textId="77777777" w:rsidR="00061117" w:rsidRPr="00061117" w:rsidRDefault="00061117" w:rsidP="00061117">
      <w:pPr>
        <w:numPr>
          <w:ilvl w:val="0"/>
          <w:numId w:val="13"/>
        </w:numPr>
        <w:rPr>
          <w:rFonts w:cstheme="minorHAnsi"/>
        </w:rPr>
      </w:pPr>
      <w:proofErr w:type="spellStart"/>
      <w:r w:rsidRPr="00061117">
        <w:rPr>
          <w:rFonts w:cstheme="minorHAnsi"/>
        </w:rPr>
        <w:t>Vaktsiini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tüübid</w:t>
      </w:r>
      <w:proofErr w:type="spellEnd"/>
      <w:r w:rsidRPr="00061117">
        <w:rPr>
          <w:rFonts w:cstheme="minorHAnsi"/>
        </w:rPr>
        <w:t xml:space="preserve">: </w:t>
      </w:r>
      <w:proofErr w:type="spellStart"/>
      <w:r w:rsidRPr="00061117">
        <w:rPr>
          <w:rFonts w:cstheme="minorHAnsi"/>
        </w:rPr>
        <w:t>nõrgestatud</w:t>
      </w:r>
      <w:proofErr w:type="spellEnd"/>
      <w:r w:rsidRPr="00061117">
        <w:rPr>
          <w:rFonts w:cstheme="minorHAnsi"/>
        </w:rPr>
        <w:t xml:space="preserve"> </w:t>
      </w:r>
      <w:proofErr w:type="spellStart"/>
      <w:r w:rsidRPr="00061117">
        <w:rPr>
          <w:rFonts w:cstheme="minorHAnsi"/>
        </w:rPr>
        <w:t>elusvaktsiin</w:t>
      </w:r>
      <w:proofErr w:type="spellEnd"/>
    </w:p>
    <w:p w14:paraId="746CC575" w14:textId="77777777" w:rsidR="00061117" w:rsidRPr="00061117" w:rsidRDefault="00061117" w:rsidP="00061117">
      <w:pPr>
        <w:rPr>
          <w:rFonts w:cstheme="minorHAnsi"/>
        </w:rPr>
      </w:pPr>
      <w:hyperlink r:id="rId12" w:history="1">
        <w:proofErr w:type="spellStart"/>
        <w:r w:rsidRPr="00061117">
          <w:rPr>
            <w:rStyle w:val="Hyperlink"/>
            <w:rFonts w:cstheme="minorHAnsi"/>
          </w:rPr>
          <w:t>Rotaviiruse</w:t>
        </w:r>
        <w:proofErr w:type="spellEnd"/>
        <w:r w:rsidRPr="00061117">
          <w:rPr>
            <w:rStyle w:val="Hyperlink"/>
            <w:rFonts w:cstheme="minorHAnsi"/>
          </w:rPr>
          <w:t xml:space="preserve"> </w:t>
        </w:r>
        <w:proofErr w:type="spellStart"/>
        <w:r w:rsidRPr="00061117">
          <w:rPr>
            <w:rStyle w:val="Hyperlink"/>
            <w:rFonts w:cstheme="minorHAnsi"/>
          </w:rPr>
          <w:t>vastane</w:t>
        </w:r>
        <w:proofErr w:type="spellEnd"/>
        <w:r w:rsidRPr="00061117">
          <w:rPr>
            <w:rStyle w:val="Hyperlink"/>
            <w:rFonts w:cstheme="minorHAnsi"/>
          </w:rPr>
          <w:t xml:space="preserve"> </w:t>
        </w:r>
        <w:proofErr w:type="spellStart"/>
        <w:r w:rsidRPr="00061117">
          <w:rPr>
            <w:rStyle w:val="Hyperlink"/>
            <w:rFonts w:cstheme="minorHAnsi"/>
          </w:rPr>
          <w:t>vaktsineerimine</w:t>
        </w:r>
        <w:proofErr w:type="spellEnd"/>
        <w:r w:rsidRPr="00061117">
          <w:rPr>
            <w:rStyle w:val="Hyperlink"/>
            <w:rFonts w:cstheme="minorHAnsi"/>
          </w:rPr>
          <w:t xml:space="preserve"> </w:t>
        </w:r>
        <w:proofErr w:type="spellStart"/>
        <w:r w:rsidRPr="00061117">
          <w:rPr>
            <w:rStyle w:val="Hyperlink"/>
            <w:rFonts w:cstheme="minorHAnsi"/>
          </w:rPr>
          <w:t>teie</w:t>
        </w:r>
        <w:proofErr w:type="spellEnd"/>
        <w:r w:rsidRPr="00061117">
          <w:rPr>
            <w:rStyle w:val="Hyperlink"/>
            <w:rFonts w:cstheme="minorHAnsi"/>
          </w:rPr>
          <w:t xml:space="preserve"> </w:t>
        </w:r>
        <w:proofErr w:type="spellStart"/>
        <w:r w:rsidRPr="00061117">
          <w:rPr>
            <w:rStyle w:val="Hyperlink"/>
            <w:rFonts w:cstheme="minorHAnsi"/>
          </w:rPr>
          <w:t>koduriigis</w:t>
        </w:r>
        <w:proofErr w:type="spellEnd"/>
        <w:r w:rsidRPr="00061117">
          <w:rPr>
            <w:rStyle w:val="Hyperlink"/>
            <w:rFonts w:cstheme="minorHAnsi"/>
          </w:rPr>
          <w:t>.</w:t>
        </w:r>
      </w:hyperlink>
    </w:p>
    <w:p w14:paraId="6563F6E0" w14:textId="77777777" w:rsidR="00152318" w:rsidRPr="00152318" w:rsidRDefault="00152318" w:rsidP="00152318">
      <w:pPr>
        <w:rPr>
          <w:rFonts w:cstheme="minorHAnsi"/>
          <w:b/>
          <w:bCs/>
        </w:rPr>
      </w:pPr>
      <w:r w:rsidRPr="00152318">
        <w:rPr>
          <w:rFonts w:cstheme="minorHAnsi"/>
          <w:b/>
          <w:bCs/>
        </w:rPr>
        <w:t xml:space="preserve">Mis on </w:t>
      </w:r>
      <w:proofErr w:type="spellStart"/>
      <w:r w:rsidRPr="00152318">
        <w:rPr>
          <w:rFonts w:cstheme="minorHAnsi"/>
          <w:b/>
          <w:bCs/>
        </w:rPr>
        <w:t>rotaviiruse</w:t>
      </w:r>
      <w:proofErr w:type="spellEnd"/>
      <w:r w:rsidRPr="00152318">
        <w:rPr>
          <w:rFonts w:cstheme="minorHAnsi"/>
          <w:b/>
          <w:bCs/>
        </w:rPr>
        <w:t xml:space="preserve"> </w:t>
      </w:r>
      <w:proofErr w:type="spellStart"/>
      <w:r w:rsidRPr="00152318">
        <w:rPr>
          <w:rFonts w:cstheme="minorHAnsi"/>
          <w:b/>
          <w:bCs/>
        </w:rPr>
        <w:t>sümptomid</w:t>
      </w:r>
      <w:proofErr w:type="spellEnd"/>
      <w:r w:rsidRPr="00152318">
        <w:rPr>
          <w:rFonts w:cstheme="minorHAnsi"/>
          <w:b/>
          <w:bCs/>
        </w:rPr>
        <w:t>?</w:t>
      </w:r>
    </w:p>
    <w:p w14:paraId="4702D8F3" w14:textId="77777777" w:rsidR="00152318" w:rsidRPr="00152318" w:rsidRDefault="00152318" w:rsidP="00152318">
      <w:pPr>
        <w:rPr>
          <w:rFonts w:cstheme="minorHAnsi"/>
        </w:rPr>
      </w:pPr>
      <w:proofErr w:type="spellStart"/>
      <w:r w:rsidRPr="00152318">
        <w:rPr>
          <w:rFonts w:cstheme="minorHAnsi"/>
        </w:rPr>
        <w:t>Rotaviirusnakkuse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sümptomid</w:t>
      </w:r>
      <w:proofErr w:type="spellEnd"/>
      <w:r w:rsidRPr="00152318">
        <w:rPr>
          <w:rFonts w:cstheme="minorHAnsi"/>
        </w:rPr>
        <w:t xml:space="preserve"> on </w:t>
      </w:r>
      <w:proofErr w:type="spellStart"/>
      <w:r w:rsidRPr="00152318">
        <w:rPr>
          <w:rFonts w:cstheme="minorHAnsi"/>
        </w:rPr>
        <w:t>väga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sarnased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teiste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seedetrakti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nakkustega</w:t>
      </w:r>
      <w:proofErr w:type="spellEnd"/>
      <w:r w:rsidRPr="00152318">
        <w:rPr>
          <w:rFonts w:cstheme="minorHAnsi"/>
        </w:rPr>
        <w:t xml:space="preserve">. </w:t>
      </w:r>
      <w:proofErr w:type="spellStart"/>
      <w:r w:rsidRPr="00152318">
        <w:rPr>
          <w:rFonts w:cstheme="minorHAnsi"/>
        </w:rPr>
        <w:t>Kõige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levinumad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sümptomid</w:t>
      </w:r>
      <w:proofErr w:type="spellEnd"/>
      <w:r w:rsidRPr="00152318">
        <w:rPr>
          <w:rFonts w:cstheme="minorHAnsi"/>
        </w:rPr>
        <w:t xml:space="preserve"> on </w:t>
      </w:r>
      <w:proofErr w:type="spellStart"/>
      <w:r w:rsidRPr="00152318">
        <w:rPr>
          <w:rFonts w:cstheme="minorHAnsi"/>
        </w:rPr>
        <w:t>järgmised</w:t>
      </w:r>
      <w:proofErr w:type="spellEnd"/>
      <w:r w:rsidRPr="00152318">
        <w:rPr>
          <w:rFonts w:cstheme="minorHAnsi"/>
        </w:rPr>
        <w:t>: </w:t>
      </w:r>
    </w:p>
    <w:p w14:paraId="5349B97E" w14:textId="77777777" w:rsidR="00152318" w:rsidRPr="00152318" w:rsidRDefault="00152318" w:rsidP="00152318">
      <w:pPr>
        <w:numPr>
          <w:ilvl w:val="0"/>
          <w:numId w:val="14"/>
        </w:numPr>
        <w:rPr>
          <w:rFonts w:cstheme="minorHAnsi"/>
        </w:rPr>
      </w:pPr>
      <w:proofErr w:type="spellStart"/>
      <w:proofErr w:type="gramStart"/>
      <w:r w:rsidRPr="00152318">
        <w:rPr>
          <w:rFonts w:cstheme="minorHAnsi"/>
        </w:rPr>
        <w:t>kõhulahtisus</w:t>
      </w:r>
      <w:proofErr w:type="spellEnd"/>
      <w:r w:rsidRPr="00152318">
        <w:rPr>
          <w:rFonts w:cstheme="minorHAnsi"/>
        </w:rPr>
        <w:t>;</w:t>
      </w:r>
      <w:proofErr w:type="gramEnd"/>
    </w:p>
    <w:p w14:paraId="4E5E0119" w14:textId="77777777" w:rsidR="00152318" w:rsidRPr="00152318" w:rsidRDefault="00152318" w:rsidP="00152318">
      <w:pPr>
        <w:numPr>
          <w:ilvl w:val="0"/>
          <w:numId w:val="14"/>
        </w:numPr>
        <w:rPr>
          <w:rFonts w:cstheme="minorHAnsi"/>
        </w:rPr>
      </w:pPr>
      <w:proofErr w:type="spellStart"/>
      <w:r w:rsidRPr="00152318">
        <w:rPr>
          <w:rFonts w:cstheme="minorHAnsi"/>
        </w:rPr>
        <w:t>iiveldus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ja</w:t>
      </w:r>
      <w:proofErr w:type="spellEnd"/>
      <w:r w:rsidRPr="00152318">
        <w:rPr>
          <w:rFonts w:cstheme="minorHAnsi"/>
        </w:rPr>
        <w:t xml:space="preserve"> </w:t>
      </w:r>
      <w:proofErr w:type="spellStart"/>
      <w:proofErr w:type="gramStart"/>
      <w:r w:rsidRPr="00152318">
        <w:rPr>
          <w:rFonts w:cstheme="minorHAnsi"/>
        </w:rPr>
        <w:t>oksendamine</w:t>
      </w:r>
      <w:proofErr w:type="spellEnd"/>
      <w:r w:rsidRPr="00152318">
        <w:rPr>
          <w:rFonts w:cstheme="minorHAnsi"/>
        </w:rPr>
        <w:t>;</w:t>
      </w:r>
      <w:proofErr w:type="gramEnd"/>
    </w:p>
    <w:p w14:paraId="075CEC42" w14:textId="77777777" w:rsidR="00152318" w:rsidRPr="00152318" w:rsidRDefault="00152318" w:rsidP="00152318">
      <w:pPr>
        <w:numPr>
          <w:ilvl w:val="0"/>
          <w:numId w:val="14"/>
        </w:numPr>
        <w:rPr>
          <w:rFonts w:cstheme="minorHAnsi"/>
        </w:rPr>
      </w:pPr>
      <w:proofErr w:type="spellStart"/>
      <w:proofErr w:type="gramStart"/>
      <w:r w:rsidRPr="00152318">
        <w:rPr>
          <w:rFonts w:cstheme="minorHAnsi"/>
        </w:rPr>
        <w:t>palavik</w:t>
      </w:r>
      <w:proofErr w:type="spellEnd"/>
      <w:r w:rsidRPr="00152318">
        <w:rPr>
          <w:rFonts w:cstheme="minorHAnsi"/>
        </w:rPr>
        <w:t>;</w:t>
      </w:r>
      <w:proofErr w:type="gramEnd"/>
    </w:p>
    <w:p w14:paraId="12E06118" w14:textId="77777777" w:rsidR="00152318" w:rsidRPr="00152318" w:rsidRDefault="00152318" w:rsidP="00152318">
      <w:pPr>
        <w:numPr>
          <w:ilvl w:val="0"/>
          <w:numId w:val="14"/>
        </w:numPr>
        <w:rPr>
          <w:rFonts w:cstheme="minorHAnsi"/>
        </w:rPr>
      </w:pPr>
      <w:proofErr w:type="spellStart"/>
      <w:proofErr w:type="gramStart"/>
      <w:r w:rsidRPr="00152318">
        <w:rPr>
          <w:rFonts w:cstheme="minorHAnsi"/>
        </w:rPr>
        <w:t>kõhuvalu</w:t>
      </w:r>
      <w:proofErr w:type="spellEnd"/>
      <w:r w:rsidRPr="00152318">
        <w:rPr>
          <w:rFonts w:cstheme="minorHAnsi"/>
        </w:rPr>
        <w:t>;</w:t>
      </w:r>
      <w:proofErr w:type="gramEnd"/>
    </w:p>
    <w:p w14:paraId="44F98346" w14:textId="77777777" w:rsidR="00152318" w:rsidRPr="00152318" w:rsidRDefault="00152318" w:rsidP="00152318">
      <w:pPr>
        <w:numPr>
          <w:ilvl w:val="0"/>
          <w:numId w:val="14"/>
        </w:numPr>
        <w:rPr>
          <w:rFonts w:cstheme="minorHAnsi"/>
        </w:rPr>
      </w:pPr>
      <w:proofErr w:type="spellStart"/>
      <w:proofErr w:type="gramStart"/>
      <w:r w:rsidRPr="00152318">
        <w:rPr>
          <w:rFonts w:cstheme="minorHAnsi"/>
        </w:rPr>
        <w:t>isutus</w:t>
      </w:r>
      <w:proofErr w:type="spellEnd"/>
      <w:r w:rsidRPr="00152318">
        <w:rPr>
          <w:rFonts w:cstheme="minorHAnsi"/>
        </w:rPr>
        <w:t>;</w:t>
      </w:r>
      <w:proofErr w:type="gramEnd"/>
    </w:p>
    <w:p w14:paraId="332DFF0E" w14:textId="77777777" w:rsidR="00152318" w:rsidRPr="00152318" w:rsidRDefault="00152318" w:rsidP="00152318">
      <w:pPr>
        <w:numPr>
          <w:ilvl w:val="0"/>
          <w:numId w:val="14"/>
        </w:numPr>
        <w:rPr>
          <w:rFonts w:cstheme="minorHAnsi"/>
        </w:rPr>
      </w:pPr>
      <w:proofErr w:type="spellStart"/>
      <w:r w:rsidRPr="00152318">
        <w:rPr>
          <w:rFonts w:cstheme="minorHAnsi"/>
        </w:rPr>
        <w:t>väsimus</w:t>
      </w:r>
      <w:proofErr w:type="spellEnd"/>
      <w:r w:rsidRPr="00152318">
        <w:rPr>
          <w:rFonts w:cstheme="minorHAnsi"/>
        </w:rPr>
        <w:t>.</w:t>
      </w:r>
    </w:p>
    <w:p w14:paraId="067BBE8E" w14:textId="77777777" w:rsidR="00152318" w:rsidRPr="00152318" w:rsidRDefault="00152318" w:rsidP="00152318">
      <w:pPr>
        <w:rPr>
          <w:rFonts w:cstheme="minorHAnsi"/>
          <w:b/>
          <w:bCs/>
        </w:rPr>
      </w:pPr>
      <w:r w:rsidRPr="00152318">
        <w:rPr>
          <w:rFonts w:cstheme="minorHAnsi"/>
          <w:b/>
          <w:bCs/>
        </w:rPr>
        <w:t xml:space="preserve">Mis on </w:t>
      </w:r>
      <w:proofErr w:type="spellStart"/>
      <w:r w:rsidRPr="00152318">
        <w:rPr>
          <w:rFonts w:cstheme="minorHAnsi"/>
          <w:b/>
          <w:bCs/>
        </w:rPr>
        <w:t>rotaviirusnakkuse</w:t>
      </w:r>
      <w:proofErr w:type="spellEnd"/>
      <w:r w:rsidRPr="00152318">
        <w:rPr>
          <w:rFonts w:cstheme="minorHAnsi"/>
          <w:b/>
          <w:bCs/>
        </w:rPr>
        <w:t xml:space="preserve"> </w:t>
      </w:r>
      <w:proofErr w:type="spellStart"/>
      <w:r w:rsidRPr="00152318">
        <w:rPr>
          <w:rFonts w:cstheme="minorHAnsi"/>
          <w:b/>
          <w:bCs/>
        </w:rPr>
        <w:t>tüsistused</w:t>
      </w:r>
      <w:proofErr w:type="spellEnd"/>
      <w:r w:rsidRPr="00152318">
        <w:rPr>
          <w:rFonts w:cstheme="minorHAnsi"/>
          <w:b/>
          <w:bCs/>
        </w:rPr>
        <w:t>?</w:t>
      </w:r>
    </w:p>
    <w:p w14:paraId="5449EEB4" w14:textId="77777777" w:rsidR="00152318" w:rsidRPr="00152318" w:rsidRDefault="00152318" w:rsidP="00152318">
      <w:pPr>
        <w:rPr>
          <w:rFonts w:cstheme="minorHAnsi"/>
        </w:rPr>
      </w:pPr>
      <w:proofErr w:type="spellStart"/>
      <w:r w:rsidRPr="00152318">
        <w:rPr>
          <w:rFonts w:cstheme="minorHAnsi"/>
        </w:rPr>
        <w:t>Kõhulahtisuse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ja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oksendamise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tagajärjel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võib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inimestel</w:t>
      </w:r>
      <w:proofErr w:type="spellEnd"/>
      <w:r w:rsidRPr="00152318">
        <w:rPr>
          <w:rFonts w:cstheme="minorHAnsi"/>
        </w:rPr>
        <w:t xml:space="preserve"> – </w:t>
      </w:r>
      <w:proofErr w:type="spellStart"/>
      <w:r w:rsidRPr="00152318">
        <w:rPr>
          <w:rFonts w:cstheme="minorHAnsi"/>
        </w:rPr>
        <w:t>eriti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imikutel</w:t>
      </w:r>
      <w:proofErr w:type="spellEnd"/>
      <w:r w:rsidRPr="00152318">
        <w:rPr>
          <w:rFonts w:cstheme="minorHAnsi"/>
        </w:rPr>
        <w:t xml:space="preserve"> – </w:t>
      </w:r>
      <w:proofErr w:type="spellStart"/>
      <w:r w:rsidRPr="00152318">
        <w:rPr>
          <w:rFonts w:cstheme="minorHAnsi"/>
        </w:rPr>
        <w:t>tekkida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raske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vedelikupuudus</w:t>
      </w:r>
      <w:proofErr w:type="spellEnd"/>
      <w:r w:rsidRPr="00152318">
        <w:rPr>
          <w:rFonts w:cstheme="minorHAnsi"/>
        </w:rPr>
        <w:t xml:space="preserve">. See </w:t>
      </w:r>
      <w:proofErr w:type="spellStart"/>
      <w:r w:rsidRPr="00152318">
        <w:rPr>
          <w:rFonts w:cstheme="minorHAnsi"/>
        </w:rPr>
        <w:t>võib</w:t>
      </w:r>
      <w:proofErr w:type="spellEnd"/>
      <w:r w:rsidRPr="00152318">
        <w:rPr>
          <w:rFonts w:cstheme="minorHAnsi"/>
        </w:rPr>
        <w:t xml:space="preserve"> olla </w:t>
      </w:r>
      <w:proofErr w:type="spellStart"/>
      <w:r w:rsidRPr="00152318">
        <w:rPr>
          <w:rFonts w:cstheme="minorHAnsi"/>
        </w:rPr>
        <w:t>tõsine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tüsistus</w:t>
      </w:r>
      <w:proofErr w:type="spellEnd"/>
      <w:r w:rsidRPr="00152318">
        <w:rPr>
          <w:rFonts w:cstheme="minorHAnsi"/>
        </w:rPr>
        <w:t xml:space="preserve">, mis </w:t>
      </w:r>
      <w:proofErr w:type="spellStart"/>
      <w:r w:rsidRPr="00152318">
        <w:rPr>
          <w:rFonts w:cstheme="minorHAnsi"/>
        </w:rPr>
        <w:t>võib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ravimata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jätmise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korral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muutuda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eluohtlikuks</w:t>
      </w:r>
      <w:proofErr w:type="spellEnd"/>
      <w:r w:rsidRPr="00152318">
        <w:rPr>
          <w:rFonts w:cstheme="minorHAnsi"/>
        </w:rPr>
        <w:t xml:space="preserve">. </w:t>
      </w:r>
      <w:proofErr w:type="spellStart"/>
      <w:r w:rsidRPr="00152318">
        <w:rPr>
          <w:rFonts w:cstheme="minorHAnsi"/>
        </w:rPr>
        <w:t>Vedelikupuuduse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sümptomid</w:t>
      </w:r>
      <w:proofErr w:type="spellEnd"/>
      <w:r w:rsidRPr="00152318">
        <w:rPr>
          <w:rFonts w:cstheme="minorHAnsi"/>
        </w:rPr>
        <w:t xml:space="preserve"> on </w:t>
      </w:r>
      <w:proofErr w:type="spellStart"/>
      <w:r w:rsidRPr="00152318">
        <w:rPr>
          <w:rFonts w:cstheme="minorHAnsi"/>
        </w:rPr>
        <w:t>muu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hulgas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järgmised</w:t>
      </w:r>
      <w:proofErr w:type="spellEnd"/>
      <w:r w:rsidRPr="00152318">
        <w:rPr>
          <w:rFonts w:cstheme="minorHAnsi"/>
        </w:rPr>
        <w:t>: </w:t>
      </w:r>
    </w:p>
    <w:p w14:paraId="3357542C" w14:textId="77777777" w:rsidR="00152318" w:rsidRPr="00152318" w:rsidRDefault="00152318" w:rsidP="00152318">
      <w:pPr>
        <w:numPr>
          <w:ilvl w:val="0"/>
          <w:numId w:val="15"/>
        </w:numPr>
        <w:rPr>
          <w:rFonts w:cstheme="minorHAnsi"/>
        </w:rPr>
      </w:pPr>
      <w:proofErr w:type="spellStart"/>
      <w:r w:rsidRPr="00152318">
        <w:rPr>
          <w:rFonts w:cstheme="minorHAnsi"/>
        </w:rPr>
        <w:t>harv</w:t>
      </w:r>
      <w:proofErr w:type="spellEnd"/>
      <w:r w:rsidRPr="00152318">
        <w:rPr>
          <w:rFonts w:cstheme="minorHAnsi"/>
        </w:rPr>
        <w:t xml:space="preserve"> </w:t>
      </w:r>
      <w:proofErr w:type="spellStart"/>
      <w:proofErr w:type="gramStart"/>
      <w:r w:rsidRPr="00152318">
        <w:rPr>
          <w:rFonts w:cstheme="minorHAnsi"/>
        </w:rPr>
        <w:t>urineerimine</w:t>
      </w:r>
      <w:proofErr w:type="spellEnd"/>
      <w:r w:rsidRPr="00152318">
        <w:rPr>
          <w:rFonts w:cstheme="minorHAnsi"/>
        </w:rPr>
        <w:t>;</w:t>
      </w:r>
      <w:proofErr w:type="gramEnd"/>
    </w:p>
    <w:p w14:paraId="3844DB3A" w14:textId="77777777" w:rsidR="00152318" w:rsidRPr="00152318" w:rsidRDefault="00152318" w:rsidP="00152318">
      <w:pPr>
        <w:numPr>
          <w:ilvl w:val="0"/>
          <w:numId w:val="15"/>
        </w:numPr>
        <w:rPr>
          <w:rFonts w:cstheme="minorHAnsi"/>
        </w:rPr>
      </w:pPr>
      <w:proofErr w:type="spellStart"/>
      <w:r w:rsidRPr="00152318">
        <w:rPr>
          <w:rFonts w:cstheme="minorHAnsi"/>
        </w:rPr>
        <w:t>jahe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ja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kuiv</w:t>
      </w:r>
      <w:proofErr w:type="spellEnd"/>
      <w:r w:rsidRPr="00152318">
        <w:rPr>
          <w:rFonts w:cstheme="minorHAnsi"/>
        </w:rPr>
        <w:t xml:space="preserve"> </w:t>
      </w:r>
      <w:proofErr w:type="spellStart"/>
      <w:proofErr w:type="gramStart"/>
      <w:r w:rsidRPr="00152318">
        <w:rPr>
          <w:rFonts w:cstheme="minorHAnsi"/>
        </w:rPr>
        <w:t>nahk</w:t>
      </w:r>
      <w:proofErr w:type="spellEnd"/>
      <w:r w:rsidRPr="00152318">
        <w:rPr>
          <w:rFonts w:cstheme="minorHAnsi"/>
        </w:rPr>
        <w:t>;</w:t>
      </w:r>
      <w:proofErr w:type="gramEnd"/>
    </w:p>
    <w:p w14:paraId="449AFF3C" w14:textId="77777777" w:rsidR="00152318" w:rsidRPr="00152318" w:rsidRDefault="00152318" w:rsidP="00152318">
      <w:pPr>
        <w:numPr>
          <w:ilvl w:val="0"/>
          <w:numId w:val="15"/>
        </w:numPr>
        <w:rPr>
          <w:rFonts w:cstheme="minorHAnsi"/>
        </w:rPr>
      </w:pPr>
      <w:proofErr w:type="spellStart"/>
      <w:r w:rsidRPr="00152318">
        <w:rPr>
          <w:rFonts w:cstheme="minorHAnsi"/>
        </w:rPr>
        <w:lastRenderedPageBreak/>
        <w:t>nuttes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ei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teki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pisaraid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või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tekib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väga</w:t>
      </w:r>
      <w:proofErr w:type="spellEnd"/>
      <w:r w:rsidRPr="00152318">
        <w:rPr>
          <w:rFonts w:cstheme="minorHAnsi"/>
        </w:rPr>
        <w:t xml:space="preserve"> </w:t>
      </w:r>
      <w:proofErr w:type="spellStart"/>
      <w:proofErr w:type="gramStart"/>
      <w:r w:rsidRPr="00152318">
        <w:rPr>
          <w:rFonts w:cstheme="minorHAnsi"/>
        </w:rPr>
        <w:t>vähe</w:t>
      </w:r>
      <w:proofErr w:type="spellEnd"/>
      <w:r w:rsidRPr="00152318">
        <w:rPr>
          <w:rFonts w:cstheme="minorHAnsi"/>
        </w:rPr>
        <w:t>;</w:t>
      </w:r>
      <w:proofErr w:type="gramEnd"/>
    </w:p>
    <w:p w14:paraId="093E7F5C" w14:textId="77777777" w:rsidR="00152318" w:rsidRPr="00152318" w:rsidRDefault="00152318" w:rsidP="00152318">
      <w:pPr>
        <w:numPr>
          <w:ilvl w:val="0"/>
          <w:numId w:val="15"/>
        </w:numPr>
        <w:rPr>
          <w:rFonts w:cstheme="minorHAnsi"/>
        </w:rPr>
      </w:pPr>
      <w:r w:rsidRPr="00152318">
        <w:rPr>
          <w:rFonts w:cstheme="minorHAnsi"/>
        </w:rPr>
        <w:t> </w:t>
      </w:r>
      <w:proofErr w:type="spellStart"/>
      <w:proofErr w:type="gramStart"/>
      <w:r w:rsidRPr="00152318">
        <w:rPr>
          <w:rFonts w:cstheme="minorHAnsi"/>
        </w:rPr>
        <w:t>letargia</w:t>
      </w:r>
      <w:proofErr w:type="spellEnd"/>
      <w:r w:rsidRPr="00152318">
        <w:rPr>
          <w:rFonts w:cstheme="minorHAnsi"/>
        </w:rPr>
        <w:t>;</w:t>
      </w:r>
      <w:proofErr w:type="gramEnd"/>
    </w:p>
    <w:p w14:paraId="3DA8A8BD" w14:textId="77777777" w:rsidR="00152318" w:rsidRPr="00152318" w:rsidRDefault="00152318" w:rsidP="00152318">
      <w:pPr>
        <w:numPr>
          <w:ilvl w:val="0"/>
          <w:numId w:val="15"/>
        </w:numPr>
        <w:rPr>
          <w:rFonts w:cstheme="minorHAnsi"/>
        </w:rPr>
      </w:pPr>
      <w:proofErr w:type="spellStart"/>
      <w:r w:rsidRPr="00152318">
        <w:rPr>
          <w:rFonts w:cstheme="minorHAnsi"/>
        </w:rPr>
        <w:t>aukus</w:t>
      </w:r>
      <w:proofErr w:type="spellEnd"/>
      <w:r w:rsidRPr="00152318">
        <w:rPr>
          <w:rFonts w:cstheme="minorHAnsi"/>
        </w:rPr>
        <w:t xml:space="preserve"> </w:t>
      </w:r>
      <w:proofErr w:type="spellStart"/>
      <w:proofErr w:type="gramStart"/>
      <w:r w:rsidRPr="00152318">
        <w:rPr>
          <w:rFonts w:cstheme="minorHAnsi"/>
        </w:rPr>
        <w:t>silmad</w:t>
      </w:r>
      <w:proofErr w:type="spellEnd"/>
      <w:r w:rsidRPr="00152318">
        <w:rPr>
          <w:rFonts w:cstheme="minorHAnsi"/>
        </w:rPr>
        <w:t>;</w:t>
      </w:r>
      <w:proofErr w:type="gramEnd"/>
    </w:p>
    <w:p w14:paraId="0A5E3CF8" w14:textId="77777777" w:rsidR="00152318" w:rsidRPr="00152318" w:rsidRDefault="00152318" w:rsidP="00152318">
      <w:pPr>
        <w:numPr>
          <w:ilvl w:val="0"/>
          <w:numId w:val="15"/>
        </w:numPr>
        <w:rPr>
          <w:rFonts w:cstheme="minorHAnsi"/>
        </w:rPr>
      </w:pPr>
      <w:proofErr w:type="spellStart"/>
      <w:r w:rsidRPr="00152318">
        <w:rPr>
          <w:rFonts w:cstheme="minorHAnsi"/>
        </w:rPr>
        <w:t>kuiv</w:t>
      </w:r>
      <w:proofErr w:type="spellEnd"/>
      <w:r w:rsidRPr="00152318">
        <w:rPr>
          <w:rFonts w:cstheme="minorHAnsi"/>
        </w:rPr>
        <w:t xml:space="preserve"> </w:t>
      </w:r>
      <w:proofErr w:type="spellStart"/>
      <w:proofErr w:type="gramStart"/>
      <w:r w:rsidRPr="00152318">
        <w:rPr>
          <w:rFonts w:cstheme="minorHAnsi"/>
        </w:rPr>
        <w:t>suu</w:t>
      </w:r>
      <w:proofErr w:type="spellEnd"/>
      <w:r w:rsidRPr="00152318">
        <w:rPr>
          <w:rFonts w:cstheme="minorHAnsi"/>
        </w:rPr>
        <w:t>;</w:t>
      </w:r>
      <w:proofErr w:type="gramEnd"/>
    </w:p>
    <w:p w14:paraId="5C55B58E" w14:textId="77777777" w:rsidR="00152318" w:rsidRPr="00152318" w:rsidRDefault="00152318" w:rsidP="00152318">
      <w:pPr>
        <w:numPr>
          <w:ilvl w:val="0"/>
          <w:numId w:val="15"/>
        </w:numPr>
        <w:rPr>
          <w:rFonts w:cstheme="minorHAnsi"/>
        </w:rPr>
      </w:pPr>
      <w:proofErr w:type="spellStart"/>
      <w:r w:rsidRPr="00152318">
        <w:rPr>
          <w:rFonts w:cstheme="minorHAnsi"/>
        </w:rPr>
        <w:t>peapööritus</w:t>
      </w:r>
      <w:proofErr w:type="spellEnd"/>
      <w:r w:rsidRPr="00152318">
        <w:rPr>
          <w:rFonts w:cstheme="minorHAnsi"/>
        </w:rPr>
        <w:t>.</w:t>
      </w:r>
    </w:p>
    <w:p w14:paraId="6D7B5CD3" w14:textId="77777777" w:rsidR="00152318" w:rsidRPr="00F767A4" w:rsidRDefault="00152318" w:rsidP="00152318">
      <w:pPr>
        <w:pStyle w:val="Heading3"/>
        <w:rPr>
          <w:rFonts w:asciiTheme="minorHAnsi" w:hAnsiTheme="minorHAnsi" w:cstheme="minorHAnsi"/>
          <w:sz w:val="22"/>
          <w:szCs w:val="22"/>
        </w:rPr>
      </w:pPr>
      <w:proofErr w:type="spellStart"/>
      <w:r w:rsidRPr="00F767A4">
        <w:rPr>
          <w:rFonts w:asciiTheme="minorHAnsi" w:hAnsiTheme="minorHAnsi" w:cstheme="minorHAnsi"/>
          <w:sz w:val="22"/>
          <w:szCs w:val="22"/>
        </w:rPr>
        <w:t>Kuidas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rotaviirus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levib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>?</w:t>
      </w:r>
    </w:p>
    <w:p w14:paraId="30A4EBD6" w14:textId="77777777" w:rsidR="00152318" w:rsidRPr="00F767A4" w:rsidRDefault="00152318" w:rsidP="00152318">
      <w:pPr>
        <w:pStyle w:val="NormalWeb"/>
        <w:rPr>
          <w:rFonts w:asciiTheme="minorHAnsi" w:hAnsiTheme="minorHAnsi" w:cstheme="minorHAnsi"/>
          <w:sz w:val="22"/>
          <w:szCs w:val="22"/>
        </w:rPr>
      </w:pPr>
      <w:proofErr w:type="spellStart"/>
      <w:r w:rsidRPr="00F767A4">
        <w:rPr>
          <w:rFonts w:asciiTheme="minorHAnsi" w:hAnsiTheme="minorHAnsi" w:cstheme="minorHAnsi"/>
          <w:sz w:val="22"/>
          <w:szCs w:val="22"/>
        </w:rPr>
        <w:t>Rotaviirused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on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väga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nakkavad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levivad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nakatunud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käelt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kergesti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suhu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. Need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levivad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kokkupuutel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nakatunud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inimese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väljaheiteosakestega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Näiteks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kui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nakatunud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laps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või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täiskasvanu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läheb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tualetti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ja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puudutab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seejärel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uksekäepidet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või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mänguasja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ilma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käsi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korralikult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pesemata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võib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ta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jätta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kõvale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pinnale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nakkusohtliku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materjali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millega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keegi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teine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võib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kokku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puutuda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. Kui see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inimene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seejärel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toitu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või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suud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katsub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võib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ta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nakatuda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Viirus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võib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püsida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kõval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pinnal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mitu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F767A4">
        <w:rPr>
          <w:rFonts w:asciiTheme="minorHAnsi" w:hAnsiTheme="minorHAnsi" w:cstheme="minorHAnsi"/>
          <w:sz w:val="22"/>
          <w:szCs w:val="22"/>
        </w:rPr>
        <w:t>tundi</w:t>
      </w:r>
      <w:proofErr w:type="spellEnd"/>
      <w:r w:rsidRPr="00F767A4">
        <w:rPr>
          <w:rFonts w:asciiTheme="minorHAnsi" w:hAnsiTheme="minorHAnsi" w:cstheme="minorHAnsi"/>
          <w:sz w:val="22"/>
          <w:szCs w:val="22"/>
        </w:rPr>
        <w:t>.</w:t>
      </w:r>
    </w:p>
    <w:p w14:paraId="34097563" w14:textId="77777777" w:rsidR="00152318" w:rsidRPr="00152318" w:rsidRDefault="00152318" w:rsidP="00152318">
      <w:pPr>
        <w:rPr>
          <w:rFonts w:cstheme="minorHAnsi"/>
          <w:b/>
          <w:bCs/>
        </w:rPr>
      </w:pPr>
      <w:proofErr w:type="spellStart"/>
      <w:r w:rsidRPr="00152318">
        <w:rPr>
          <w:rFonts w:cstheme="minorHAnsi"/>
          <w:b/>
          <w:bCs/>
        </w:rPr>
        <w:t>Kellel</w:t>
      </w:r>
      <w:proofErr w:type="spellEnd"/>
      <w:r w:rsidRPr="00152318">
        <w:rPr>
          <w:rFonts w:cstheme="minorHAnsi"/>
          <w:b/>
          <w:bCs/>
        </w:rPr>
        <w:t xml:space="preserve"> on </w:t>
      </w:r>
      <w:proofErr w:type="spellStart"/>
      <w:r w:rsidRPr="00152318">
        <w:rPr>
          <w:rFonts w:cstheme="minorHAnsi"/>
          <w:b/>
          <w:bCs/>
        </w:rPr>
        <w:t>rotaviirusnakkuse</w:t>
      </w:r>
      <w:proofErr w:type="spellEnd"/>
      <w:r w:rsidRPr="00152318">
        <w:rPr>
          <w:rFonts w:cstheme="minorHAnsi"/>
          <w:b/>
          <w:bCs/>
        </w:rPr>
        <w:t xml:space="preserve"> risk?</w:t>
      </w:r>
    </w:p>
    <w:p w14:paraId="69E927E3" w14:textId="77777777" w:rsidR="00152318" w:rsidRPr="00152318" w:rsidRDefault="00152318" w:rsidP="00152318">
      <w:pPr>
        <w:rPr>
          <w:rFonts w:cstheme="minorHAnsi"/>
        </w:rPr>
      </w:pPr>
      <w:proofErr w:type="spellStart"/>
      <w:r w:rsidRPr="00152318">
        <w:rPr>
          <w:rFonts w:cstheme="minorHAnsi"/>
        </w:rPr>
        <w:t>Rotaviirus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võib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nakatada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igaüht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igas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vanuses</w:t>
      </w:r>
      <w:proofErr w:type="spellEnd"/>
      <w:r w:rsidRPr="00152318">
        <w:rPr>
          <w:rFonts w:cstheme="minorHAnsi"/>
        </w:rPr>
        <w:t xml:space="preserve">, </w:t>
      </w:r>
      <w:proofErr w:type="spellStart"/>
      <w:r w:rsidRPr="00152318">
        <w:rPr>
          <w:rFonts w:cstheme="minorHAnsi"/>
        </w:rPr>
        <w:t>kuid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kõige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sagedamini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nakatuvad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sellesse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imikud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ja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väikelapsed</w:t>
      </w:r>
      <w:proofErr w:type="spellEnd"/>
      <w:r w:rsidRPr="00152318">
        <w:rPr>
          <w:rFonts w:cstheme="minorHAnsi"/>
        </w:rPr>
        <w:t xml:space="preserve"> – </w:t>
      </w:r>
      <w:proofErr w:type="spellStart"/>
      <w:r w:rsidRPr="00152318">
        <w:rPr>
          <w:rFonts w:cstheme="minorHAnsi"/>
        </w:rPr>
        <w:t>kellel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võib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haigus</w:t>
      </w:r>
      <w:proofErr w:type="spellEnd"/>
      <w:r w:rsidRPr="00152318">
        <w:rPr>
          <w:rFonts w:cstheme="minorHAnsi"/>
        </w:rPr>
        <w:t xml:space="preserve"> olla </w:t>
      </w:r>
      <w:proofErr w:type="spellStart"/>
      <w:r w:rsidRPr="00152318">
        <w:rPr>
          <w:rFonts w:cstheme="minorHAnsi"/>
        </w:rPr>
        <w:t>raskem</w:t>
      </w:r>
      <w:proofErr w:type="spellEnd"/>
      <w:r w:rsidRPr="00152318">
        <w:rPr>
          <w:rFonts w:cstheme="minorHAnsi"/>
        </w:rPr>
        <w:t xml:space="preserve"> – </w:t>
      </w:r>
      <w:proofErr w:type="spellStart"/>
      <w:r w:rsidRPr="00152318">
        <w:rPr>
          <w:rFonts w:cstheme="minorHAnsi"/>
        </w:rPr>
        <w:t>ning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nende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eest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hoolt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kandvad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täiskasvanud</w:t>
      </w:r>
      <w:proofErr w:type="spellEnd"/>
      <w:r w:rsidRPr="00152318">
        <w:rPr>
          <w:rFonts w:cstheme="minorHAnsi"/>
        </w:rPr>
        <w:t xml:space="preserve">. </w:t>
      </w:r>
      <w:proofErr w:type="spellStart"/>
      <w:r w:rsidRPr="00152318">
        <w:rPr>
          <w:rFonts w:cstheme="minorHAnsi"/>
        </w:rPr>
        <w:t>Enamik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lapsi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nakatub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rotaviirusega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vähemalt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üks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kord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enne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viieaastaseks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saamist</w:t>
      </w:r>
      <w:proofErr w:type="spellEnd"/>
      <w:r w:rsidRPr="00152318">
        <w:rPr>
          <w:rFonts w:cstheme="minorHAnsi"/>
        </w:rPr>
        <w:t>.</w:t>
      </w:r>
    </w:p>
    <w:p w14:paraId="4AD6C69A" w14:textId="77777777" w:rsidR="00152318" w:rsidRPr="00152318" w:rsidRDefault="00152318" w:rsidP="00152318">
      <w:pPr>
        <w:rPr>
          <w:rFonts w:cstheme="minorHAnsi"/>
          <w:b/>
          <w:bCs/>
        </w:rPr>
      </w:pPr>
      <w:proofErr w:type="spellStart"/>
      <w:r w:rsidRPr="00152318">
        <w:rPr>
          <w:rFonts w:cstheme="minorHAnsi"/>
          <w:b/>
          <w:bCs/>
        </w:rPr>
        <w:t>Kuidas</w:t>
      </w:r>
      <w:proofErr w:type="spellEnd"/>
      <w:r w:rsidRPr="00152318">
        <w:rPr>
          <w:rFonts w:cstheme="minorHAnsi"/>
          <w:b/>
          <w:bCs/>
        </w:rPr>
        <w:t xml:space="preserve"> </w:t>
      </w:r>
      <w:proofErr w:type="spellStart"/>
      <w:r w:rsidRPr="00152318">
        <w:rPr>
          <w:rFonts w:cstheme="minorHAnsi"/>
          <w:b/>
          <w:bCs/>
        </w:rPr>
        <w:t>rotaviirusnakkust</w:t>
      </w:r>
      <w:proofErr w:type="spellEnd"/>
      <w:r w:rsidRPr="00152318">
        <w:rPr>
          <w:rFonts w:cstheme="minorHAnsi"/>
          <w:b/>
          <w:bCs/>
        </w:rPr>
        <w:t xml:space="preserve"> </w:t>
      </w:r>
      <w:proofErr w:type="spellStart"/>
      <w:r w:rsidRPr="00152318">
        <w:rPr>
          <w:rFonts w:cstheme="minorHAnsi"/>
          <w:b/>
          <w:bCs/>
        </w:rPr>
        <w:t>ennetada</w:t>
      </w:r>
      <w:proofErr w:type="spellEnd"/>
      <w:r w:rsidRPr="00152318">
        <w:rPr>
          <w:rFonts w:cstheme="minorHAnsi"/>
          <w:b/>
          <w:bCs/>
        </w:rPr>
        <w:t>?</w:t>
      </w:r>
    </w:p>
    <w:p w14:paraId="2C8DD14C" w14:textId="77777777" w:rsidR="00152318" w:rsidRPr="00152318" w:rsidRDefault="00152318" w:rsidP="00152318">
      <w:pPr>
        <w:rPr>
          <w:rFonts w:cstheme="minorHAnsi"/>
        </w:rPr>
      </w:pPr>
      <w:proofErr w:type="spellStart"/>
      <w:r w:rsidRPr="00152318">
        <w:rPr>
          <w:rFonts w:cstheme="minorHAnsi"/>
        </w:rPr>
        <w:t>Vaktsineerimine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võib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vähendada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rotaviirusega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nakatumise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riski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ja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nakkuse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korral</w:t>
      </w:r>
      <w:proofErr w:type="spellEnd"/>
      <w:r w:rsidRPr="00152318">
        <w:rPr>
          <w:rFonts w:cstheme="minorHAnsi"/>
        </w:rPr>
        <w:t xml:space="preserve"> ka </w:t>
      </w:r>
      <w:proofErr w:type="spellStart"/>
      <w:r w:rsidRPr="00152318">
        <w:rPr>
          <w:rFonts w:cstheme="minorHAnsi"/>
        </w:rPr>
        <w:t>haiguse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raskust</w:t>
      </w:r>
      <w:proofErr w:type="spellEnd"/>
      <w:r w:rsidRPr="00152318">
        <w:rPr>
          <w:rFonts w:cstheme="minorHAnsi"/>
        </w:rPr>
        <w:t xml:space="preserve">. </w:t>
      </w:r>
      <w:proofErr w:type="spellStart"/>
      <w:r w:rsidRPr="00152318">
        <w:rPr>
          <w:rFonts w:cstheme="minorHAnsi"/>
        </w:rPr>
        <w:t>Rotaviiruse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vastane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vaktsiin</w:t>
      </w:r>
      <w:proofErr w:type="spellEnd"/>
      <w:r w:rsidRPr="00152318">
        <w:rPr>
          <w:rFonts w:cstheme="minorHAnsi"/>
        </w:rPr>
        <w:t xml:space="preserve"> on </w:t>
      </w:r>
      <w:proofErr w:type="spellStart"/>
      <w:r w:rsidRPr="00152318">
        <w:rPr>
          <w:rFonts w:cstheme="minorHAnsi"/>
        </w:rPr>
        <w:t>osa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laste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vaktsineerimiskavast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kõigis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ELi</w:t>
      </w:r>
      <w:proofErr w:type="spellEnd"/>
      <w:r w:rsidRPr="00152318">
        <w:rPr>
          <w:rFonts w:cstheme="minorHAnsi"/>
        </w:rPr>
        <w:t xml:space="preserve">/EMP </w:t>
      </w:r>
      <w:proofErr w:type="spellStart"/>
      <w:r w:rsidRPr="00152318">
        <w:rPr>
          <w:rFonts w:cstheme="minorHAnsi"/>
        </w:rPr>
        <w:t>riikides</w:t>
      </w:r>
      <w:proofErr w:type="spellEnd"/>
      <w:r w:rsidRPr="00152318">
        <w:rPr>
          <w:rFonts w:cstheme="minorHAnsi"/>
        </w:rPr>
        <w:t>.</w:t>
      </w:r>
    </w:p>
    <w:p w14:paraId="57A311CC" w14:textId="77777777" w:rsidR="00152318" w:rsidRPr="00152318" w:rsidRDefault="00152318" w:rsidP="00152318">
      <w:pPr>
        <w:rPr>
          <w:rFonts w:cstheme="minorHAnsi"/>
        </w:rPr>
      </w:pPr>
      <w:proofErr w:type="spellStart"/>
      <w:r w:rsidRPr="00152318">
        <w:rPr>
          <w:rFonts w:cstheme="minorHAnsi"/>
        </w:rPr>
        <w:t>Lisaks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vaktsineerimisele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aitab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nakatumist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vältida</w:t>
      </w:r>
      <w:proofErr w:type="spellEnd"/>
      <w:r w:rsidRPr="00152318">
        <w:rPr>
          <w:rFonts w:cstheme="minorHAnsi"/>
        </w:rPr>
        <w:t xml:space="preserve"> ka </w:t>
      </w:r>
      <w:proofErr w:type="spellStart"/>
      <w:r w:rsidRPr="00152318">
        <w:rPr>
          <w:rFonts w:cstheme="minorHAnsi"/>
        </w:rPr>
        <w:t>põhjalik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kätepesu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ja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pindade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desinfitseerimine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suure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riskiga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keskkondades</w:t>
      </w:r>
      <w:proofErr w:type="spellEnd"/>
      <w:r w:rsidRPr="00152318">
        <w:rPr>
          <w:rFonts w:cstheme="minorHAnsi"/>
        </w:rPr>
        <w:t xml:space="preserve">, </w:t>
      </w:r>
      <w:proofErr w:type="spellStart"/>
      <w:r w:rsidRPr="00152318">
        <w:rPr>
          <w:rFonts w:cstheme="minorHAnsi"/>
        </w:rPr>
        <w:t>näiteks</w:t>
      </w:r>
      <w:proofErr w:type="spellEnd"/>
      <w:r w:rsidRPr="00152318">
        <w:rPr>
          <w:rFonts w:cstheme="minorHAnsi"/>
        </w:rPr>
        <w:t xml:space="preserve"> </w:t>
      </w:r>
      <w:proofErr w:type="spellStart"/>
      <w:r w:rsidRPr="00152318">
        <w:rPr>
          <w:rFonts w:cstheme="minorHAnsi"/>
        </w:rPr>
        <w:t>lastehoiukeskustes</w:t>
      </w:r>
      <w:proofErr w:type="spellEnd"/>
      <w:r w:rsidRPr="00152318">
        <w:rPr>
          <w:rFonts w:cstheme="minorHAnsi"/>
        </w:rPr>
        <w:t>. </w:t>
      </w:r>
    </w:p>
    <w:p w14:paraId="58E15BAC" w14:textId="77777777" w:rsidR="00F767A4" w:rsidRPr="00F767A4" w:rsidRDefault="00F767A4" w:rsidP="00F767A4">
      <w:pPr>
        <w:rPr>
          <w:rFonts w:cstheme="minorHAnsi"/>
          <w:b/>
          <w:bCs/>
        </w:rPr>
      </w:pPr>
      <w:proofErr w:type="spellStart"/>
      <w:r w:rsidRPr="00F767A4">
        <w:rPr>
          <w:rFonts w:cstheme="minorHAnsi"/>
          <w:b/>
          <w:bCs/>
        </w:rPr>
        <w:t>Kuidas</w:t>
      </w:r>
      <w:proofErr w:type="spellEnd"/>
      <w:r w:rsidRPr="00F767A4">
        <w:rPr>
          <w:rFonts w:cstheme="minorHAnsi"/>
          <w:b/>
          <w:bCs/>
        </w:rPr>
        <w:t xml:space="preserve"> </w:t>
      </w:r>
      <w:proofErr w:type="spellStart"/>
      <w:r w:rsidRPr="00F767A4">
        <w:rPr>
          <w:rFonts w:cstheme="minorHAnsi"/>
          <w:b/>
          <w:bCs/>
        </w:rPr>
        <w:t>rotaviirusnakkust</w:t>
      </w:r>
      <w:proofErr w:type="spellEnd"/>
      <w:r w:rsidRPr="00F767A4">
        <w:rPr>
          <w:rFonts w:cstheme="minorHAnsi"/>
          <w:b/>
          <w:bCs/>
        </w:rPr>
        <w:t xml:space="preserve"> </w:t>
      </w:r>
      <w:proofErr w:type="spellStart"/>
      <w:r w:rsidRPr="00F767A4">
        <w:rPr>
          <w:rFonts w:cstheme="minorHAnsi"/>
          <w:b/>
          <w:bCs/>
        </w:rPr>
        <w:t>ravitakse</w:t>
      </w:r>
      <w:proofErr w:type="spellEnd"/>
      <w:r w:rsidRPr="00F767A4">
        <w:rPr>
          <w:rFonts w:cstheme="minorHAnsi"/>
          <w:b/>
          <w:bCs/>
        </w:rPr>
        <w:t>? </w:t>
      </w:r>
    </w:p>
    <w:p w14:paraId="55F257A0" w14:textId="55FADE9A" w:rsidR="00487640" w:rsidRPr="00F767A4" w:rsidRDefault="00F767A4" w:rsidP="00487640">
      <w:pPr>
        <w:rPr>
          <w:rFonts w:cstheme="minorHAnsi"/>
        </w:rPr>
      </w:pPr>
      <w:proofErr w:type="spellStart"/>
      <w:r w:rsidRPr="00F767A4">
        <w:rPr>
          <w:rFonts w:cstheme="minorHAnsi"/>
        </w:rPr>
        <w:t>Rotaviirusnakkuste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raviks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ei</w:t>
      </w:r>
      <w:proofErr w:type="spellEnd"/>
      <w:r w:rsidRPr="00F767A4">
        <w:rPr>
          <w:rFonts w:cstheme="minorHAnsi"/>
        </w:rPr>
        <w:t xml:space="preserve"> ole </w:t>
      </w:r>
      <w:proofErr w:type="spellStart"/>
      <w:r w:rsidRPr="00F767A4">
        <w:rPr>
          <w:rFonts w:cstheme="minorHAnsi"/>
        </w:rPr>
        <w:t>konkreetset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viirusvastast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ravimit</w:t>
      </w:r>
      <w:proofErr w:type="spellEnd"/>
      <w:r w:rsidRPr="00F767A4">
        <w:rPr>
          <w:rFonts w:cstheme="minorHAnsi"/>
        </w:rPr>
        <w:t xml:space="preserve">. </w:t>
      </w:r>
      <w:proofErr w:type="spellStart"/>
      <w:r w:rsidRPr="00F767A4">
        <w:rPr>
          <w:rFonts w:cstheme="minorHAnsi"/>
        </w:rPr>
        <w:t>Nakkus</w:t>
      </w:r>
      <w:proofErr w:type="spellEnd"/>
      <w:r w:rsidRPr="00F767A4">
        <w:rPr>
          <w:rFonts w:cstheme="minorHAnsi"/>
        </w:rPr>
        <w:t xml:space="preserve"> peaks </w:t>
      </w:r>
      <w:proofErr w:type="spellStart"/>
      <w:r w:rsidRPr="00F767A4">
        <w:rPr>
          <w:rFonts w:cstheme="minorHAnsi"/>
        </w:rPr>
        <w:t>mööduma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iseenesest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umbes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nädala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pärast</w:t>
      </w:r>
      <w:proofErr w:type="spellEnd"/>
      <w:r w:rsidRPr="00F767A4">
        <w:rPr>
          <w:rFonts w:cstheme="minorHAnsi"/>
        </w:rPr>
        <w:t xml:space="preserve">. Ravi </w:t>
      </w:r>
      <w:proofErr w:type="spellStart"/>
      <w:r w:rsidRPr="00F767A4">
        <w:rPr>
          <w:rFonts w:cstheme="minorHAnsi"/>
        </w:rPr>
        <w:t>hõlmab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haigussümptomite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leevendamist</w:t>
      </w:r>
      <w:proofErr w:type="spellEnd"/>
      <w:r w:rsidRPr="00F767A4">
        <w:rPr>
          <w:rFonts w:cstheme="minorHAnsi"/>
        </w:rPr>
        <w:t xml:space="preserve">, </w:t>
      </w:r>
      <w:proofErr w:type="spellStart"/>
      <w:r w:rsidRPr="00F767A4">
        <w:rPr>
          <w:rFonts w:cstheme="minorHAnsi"/>
        </w:rPr>
        <w:t>nt</w:t>
      </w:r>
      <w:proofErr w:type="spellEnd"/>
      <w:r w:rsidRPr="00F767A4">
        <w:rPr>
          <w:rFonts w:cstheme="minorHAnsi"/>
        </w:rPr>
        <w:t> </w:t>
      </w:r>
      <w:proofErr w:type="spellStart"/>
      <w:r w:rsidRPr="00F767A4">
        <w:rPr>
          <w:rFonts w:cstheme="minorHAnsi"/>
        </w:rPr>
        <w:t>vedelike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manustamist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ning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arsti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soovitusel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ravimite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võtmist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oksendamise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ja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kõhulahtisuse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peatamiseks</w:t>
      </w:r>
      <w:proofErr w:type="spellEnd"/>
      <w:r w:rsidRPr="00F767A4">
        <w:rPr>
          <w:rFonts w:cstheme="minorHAnsi"/>
        </w:rPr>
        <w:t xml:space="preserve">. </w:t>
      </w:r>
      <w:proofErr w:type="spellStart"/>
      <w:r w:rsidRPr="00F767A4">
        <w:rPr>
          <w:rFonts w:cstheme="minorHAnsi"/>
        </w:rPr>
        <w:t>Oluline</w:t>
      </w:r>
      <w:proofErr w:type="spellEnd"/>
      <w:r w:rsidRPr="00F767A4">
        <w:rPr>
          <w:rFonts w:cstheme="minorHAnsi"/>
        </w:rPr>
        <w:t xml:space="preserve"> on </w:t>
      </w:r>
      <w:proofErr w:type="spellStart"/>
      <w:r w:rsidRPr="00F767A4">
        <w:rPr>
          <w:rFonts w:cstheme="minorHAnsi"/>
        </w:rPr>
        <w:t>tagada</w:t>
      </w:r>
      <w:proofErr w:type="spellEnd"/>
      <w:r w:rsidRPr="00F767A4">
        <w:rPr>
          <w:rFonts w:cstheme="minorHAnsi"/>
        </w:rPr>
        <w:t xml:space="preserve">, et </w:t>
      </w:r>
      <w:proofErr w:type="spellStart"/>
      <w:r w:rsidRPr="00F767A4">
        <w:rPr>
          <w:rFonts w:cstheme="minorHAnsi"/>
        </w:rPr>
        <w:t>nakatunud</w:t>
      </w:r>
      <w:proofErr w:type="spellEnd"/>
      <w:r w:rsidRPr="00F767A4">
        <w:rPr>
          <w:rFonts w:cstheme="minorHAnsi"/>
        </w:rPr>
        <w:t xml:space="preserve"> lapsed </w:t>
      </w:r>
      <w:proofErr w:type="spellStart"/>
      <w:r w:rsidRPr="00F767A4">
        <w:rPr>
          <w:rFonts w:cstheme="minorHAnsi"/>
        </w:rPr>
        <w:t>tarbiksid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piisavalt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vedelikke</w:t>
      </w:r>
      <w:proofErr w:type="spellEnd"/>
      <w:r w:rsidRPr="00F767A4">
        <w:rPr>
          <w:rFonts w:cstheme="minorHAnsi"/>
        </w:rPr>
        <w:t xml:space="preserve">, et </w:t>
      </w:r>
      <w:proofErr w:type="spellStart"/>
      <w:r w:rsidRPr="00F767A4">
        <w:rPr>
          <w:rFonts w:cstheme="minorHAnsi"/>
        </w:rPr>
        <w:t>vältida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tüsistusi</w:t>
      </w:r>
      <w:proofErr w:type="spellEnd"/>
      <w:r w:rsidRPr="00F767A4">
        <w:rPr>
          <w:rFonts w:cstheme="minorHAnsi"/>
        </w:rPr>
        <w:t xml:space="preserve">, mis </w:t>
      </w:r>
      <w:proofErr w:type="spellStart"/>
      <w:r w:rsidRPr="00F767A4">
        <w:rPr>
          <w:rFonts w:cstheme="minorHAnsi"/>
        </w:rPr>
        <w:t>võivad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nõuda</w:t>
      </w:r>
      <w:proofErr w:type="spellEnd"/>
      <w:r w:rsidRPr="00F767A4">
        <w:rPr>
          <w:rFonts w:cstheme="minorHAnsi"/>
        </w:rPr>
        <w:t xml:space="preserve"> </w:t>
      </w:r>
      <w:proofErr w:type="spellStart"/>
      <w:r w:rsidRPr="00F767A4">
        <w:rPr>
          <w:rFonts w:cstheme="minorHAnsi"/>
        </w:rPr>
        <w:t>haiglaravi</w:t>
      </w:r>
      <w:proofErr w:type="spellEnd"/>
      <w:r w:rsidRPr="00F767A4">
        <w:rPr>
          <w:rFonts w:cstheme="minorHAnsi"/>
        </w:rPr>
        <w:t>.  </w:t>
      </w:r>
    </w:p>
    <w:sectPr w:rsidR="00487640" w:rsidRPr="00F767A4">
      <w:headerReference w:type="even" r:id="rId13"/>
      <w:headerReference w:type="default" r:id="rId14"/>
      <w:head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DD3C1" w14:textId="77777777" w:rsidR="004C0E12" w:rsidRDefault="004C0E12" w:rsidP="00563450">
      <w:pPr>
        <w:spacing w:after="0" w:line="240" w:lineRule="auto"/>
      </w:pPr>
      <w:r>
        <w:separator/>
      </w:r>
    </w:p>
  </w:endnote>
  <w:endnote w:type="continuationSeparator" w:id="0">
    <w:p w14:paraId="739CF22B" w14:textId="77777777" w:rsidR="004C0E12" w:rsidRDefault="004C0E12" w:rsidP="0056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5C3DA9" w14:textId="77777777" w:rsidR="004C0E12" w:rsidRDefault="004C0E12" w:rsidP="00563450">
      <w:pPr>
        <w:spacing w:after="0" w:line="240" w:lineRule="auto"/>
      </w:pPr>
      <w:r>
        <w:separator/>
      </w:r>
    </w:p>
  </w:footnote>
  <w:footnote w:type="continuationSeparator" w:id="0">
    <w:p w14:paraId="6F261ADC" w14:textId="77777777" w:rsidR="004C0E12" w:rsidRDefault="004C0E12" w:rsidP="0056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772D6" w14:textId="77777777" w:rsidR="00563450" w:rsidRDefault="005634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D3BAFEE" wp14:editId="75D94A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744367180" name="Text Box 2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CCE42F" w14:textId="77777777" w:rsidR="00563450" w:rsidRPr="00563450" w:rsidRDefault="00563450" w:rsidP="005634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4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3BAF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ECDC NORM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FCCE42F" w14:textId="77777777" w:rsidR="00563450" w:rsidRPr="00563450" w:rsidRDefault="00563450" w:rsidP="005634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4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12A09" w14:textId="77777777" w:rsidR="00563450" w:rsidRDefault="005634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C0DDE43" wp14:editId="2B147E7E">
              <wp:simplePos x="914400" y="450574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555349308" name="Text Box 3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B6552C" w14:textId="77777777" w:rsidR="00563450" w:rsidRPr="00563450" w:rsidRDefault="00563450" w:rsidP="005634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4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0DDE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ECDC NORM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70B6552C" w14:textId="77777777" w:rsidR="00563450" w:rsidRPr="00563450" w:rsidRDefault="00563450" w:rsidP="005634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4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77A72" w14:textId="77777777" w:rsidR="00563450" w:rsidRDefault="0056345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C456C8F" wp14:editId="1E627A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153234058" name="Text Box 1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F0FEDE" w14:textId="77777777" w:rsidR="00563450" w:rsidRPr="00563450" w:rsidRDefault="00563450" w:rsidP="005634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56345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456C8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ECDC NORM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2F0FEDE" w14:textId="77777777" w:rsidR="00563450" w:rsidRPr="00563450" w:rsidRDefault="00563450" w:rsidP="005634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56345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144"/>
    <w:multiLevelType w:val="multilevel"/>
    <w:tmpl w:val="61B8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9A4124"/>
    <w:multiLevelType w:val="multilevel"/>
    <w:tmpl w:val="82F20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412B08"/>
    <w:multiLevelType w:val="multilevel"/>
    <w:tmpl w:val="0D2A4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42E03"/>
    <w:multiLevelType w:val="multilevel"/>
    <w:tmpl w:val="AFCC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E16FAB"/>
    <w:multiLevelType w:val="multilevel"/>
    <w:tmpl w:val="6B88A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50105E"/>
    <w:multiLevelType w:val="multilevel"/>
    <w:tmpl w:val="364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403E3A"/>
    <w:multiLevelType w:val="multilevel"/>
    <w:tmpl w:val="FF8EA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7351EB"/>
    <w:multiLevelType w:val="multilevel"/>
    <w:tmpl w:val="DCD2E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994505"/>
    <w:multiLevelType w:val="multilevel"/>
    <w:tmpl w:val="222A0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654941"/>
    <w:multiLevelType w:val="multilevel"/>
    <w:tmpl w:val="F53A7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8110AC"/>
    <w:multiLevelType w:val="multilevel"/>
    <w:tmpl w:val="6E14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D662C1E"/>
    <w:multiLevelType w:val="multilevel"/>
    <w:tmpl w:val="4D808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B56BA4"/>
    <w:multiLevelType w:val="multilevel"/>
    <w:tmpl w:val="7D5EF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7B772C"/>
    <w:multiLevelType w:val="multilevel"/>
    <w:tmpl w:val="6FB4B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12360A"/>
    <w:multiLevelType w:val="multilevel"/>
    <w:tmpl w:val="C974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1139283">
    <w:abstractNumId w:val="6"/>
  </w:num>
  <w:num w:numId="2" w16cid:durableId="468672528">
    <w:abstractNumId w:val="11"/>
  </w:num>
  <w:num w:numId="3" w16cid:durableId="47148221">
    <w:abstractNumId w:val="8"/>
  </w:num>
  <w:num w:numId="4" w16cid:durableId="1956015280">
    <w:abstractNumId w:val="4"/>
  </w:num>
  <w:num w:numId="5" w16cid:durableId="983971568">
    <w:abstractNumId w:val="10"/>
  </w:num>
  <w:num w:numId="6" w16cid:durableId="44649209">
    <w:abstractNumId w:val="14"/>
  </w:num>
  <w:num w:numId="7" w16cid:durableId="862665337">
    <w:abstractNumId w:val="3"/>
  </w:num>
  <w:num w:numId="8" w16cid:durableId="1345129678">
    <w:abstractNumId w:val="13"/>
  </w:num>
  <w:num w:numId="9" w16cid:durableId="1909268907">
    <w:abstractNumId w:val="1"/>
  </w:num>
  <w:num w:numId="10" w16cid:durableId="1134254443">
    <w:abstractNumId w:val="5"/>
  </w:num>
  <w:num w:numId="11" w16cid:durableId="2000498884">
    <w:abstractNumId w:val="7"/>
  </w:num>
  <w:num w:numId="12" w16cid:durableId="11416270">
    <w:abstractNumId w:val="9"/>
  </w:num>
  <w:num w:numId="13" w16cid:durableId="1006789504">
    <w:abstractNumId w:val="0"/>
  </w:num>
  <w:num w:numId="14" w16cid:durableId="1223098585">
    <w:abstractNumId w:val="2"/>
  </w:num>
  <w:num w:numId="15" w16cid:durableId="1762344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BEF"/>
    <w:rsid w:val="00061117"/>
    <w:rsid w:val="00115A7E"/>
    <w:rsid w:val="00152318"/>
    <w:rsid w:val="001D45EF"/>
    <w:rsid w:val="00330BEF"/>
    <w:rsid w:val="00487640"/>
    <w:rsid w:val="004C0E12"/>
    <w:rsid w:val="0055112D"/>
    <w:rsid w:val="00563450"/>
    <w:rsid w:val="0071462B"/>
    <w:rsid w:val="007F64AD"/>
    <w:rsid w:val="00810872"/>
    <w:rsid w:val="008E3521"/>
    <w:rsid w:val="00B100EE"/>
    <w:rsid w:val="00B92D62"/>
    <w:rsid w:val="00C24F0C"/>
    <w:rsid w:val="00DD1289"/>
    <w:rsid w:val="00F7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9C4F1"/>
  <w15:chartTrackingRefBased/>
  <w15:docId w15:val="{199801DF-FC6B-4706-9387-8EA50D5C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872"/>
  </w:style>
  <w:style w:type="paragraph" w:styleId="Heading3">
    <w:name w:val="heading 3"/>
    <w:basedOn w:val="Normal"/>
    <w:link w:val="Heading3Char"/>
    <w:uiPriority w:val="9"/>
    <w:qFormat/>
    <w:rsid w:val="005634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111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3450"/>
    <w:rPr>
      <w:rFonts w:ascii="Times New Roman" w:eastAsia="Times New Roman" w:hAnsi="Times New Roman" w:cs="Times New Roman"/>
      <w:b/>
      <w:bCs/>
      <w:kern w:val="0"/>
      <w:sz w:val="27"/>
      <w:szCs w:val="27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563450"/>
    <w:rPr>
      <w:b/>
      <w:bCs/>
    </w:rPr>
  </w:style>
  <w:style w:type="paragraph" w:styleId="NormalWeb">
    <w:name w:val="Normal (Web)"/>
    <w:basedOn w:val="Normal"/>
    <w:uiPriority w:val="99"/>
    <w:unhideWhenUsed/>
    <w:rsid w:val="00563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Emphasis">
    <w:name w:val="Emphasis"/>
    <w:basedOn w:val="DefaultParagraphFont"/>
    <w:uiPriority w:val="20"/>
    <w:qFormat/>
    <w:rsid w:val="00563450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634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450"/>
  </w:style>
  <w:style w:type="character" w:customStyle="1" w:styleId="Heading4Char">
    <w:name w:val="Heading 4 Char"/>
    <w:basedOn w:val="DefaultParagraphFont"/>
    <w:link w:val="Heading4"/>
    <w:uiPriority w:val="9"/>
    <w:semiHidden/>
    <w:rsid w:val="0006111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0611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11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/node/245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EE95EE7DB3A482488E68FA4A7091999F00D3B6B1EA02B71F4D87658D2F0F66AE6A" ma:contentTypeVersion="153" ma:contentTypeDescription="Create a new document." ma:contentTypeScope="" ma:versionID="64dfd44ca1b7c4aebbced5dde92b5729">
  <xsd:schema xmlns:xsd="http://www.w3.org/2001/XMLSchema" xmlns:xs="http://www.w3.org/2001/XMLSchema" xmlns:p="http://schemas.microsoft.com/office/2006/metadata/properties" xmlns:ns2="4240f11c-4df2-4a37-9be1-bdf0d4dfc218" xmlns:ns3="fe73b3f6-a427-4a99-886e-da32c6de835d" xmlns:ns4="ad844e80-7513-4d59-8106-40a8f6a315d3" xmlns:ns5="a4eb6d0c-4d9f-43dd-94e5-954b3aecc36c" targetNamespace="http://schemas.microsoft.com/office/2006/metadata/properties" ma:root="true" ma:fieldsID="9d58d2a03883d2bf4c060b8561bb30a2" ns2:_="" ns3:_="" ns4:_="" ns5:_="">
    <xsd:import namespace="4240f11c-4df2-4a37-9be1-bdf0d4dfc218"/>
    <xsd:import namespace="fe73b3f6-a427-4a99-886e-da32c6de835d"/>
    <xsd:import namespace="ad844e80-7513-4d59-8106-40a8f6a315d3"/>
    <xsd:import namespace="a4eb6d0c-4d9f-43dd-94e5-954b3aecc36c"/>
    <xsd:element name="properties">
      <xsd:complexType>
        <xsd:sequence>
          <xsd:element name="documentManagement">
            <xsd:complexType>
              <xsd:all>
                <xsd:element ref="ns2:ECMX_SUMMARY" minOccurs="0"/>
                <xsd:element ref="ns3:c67668d6730c4bc2a26c654fc875ab99" minOccurs="0"/>
                <xsd:element ref="ns3:TaxCatchAll" minOccurs="0"/>
                <xsd:element ref="ns3:TaxCatchAllLabel" minOccurs="0"/>
                <xsd:element ref="ns3:o13d78bceb4b4178ab3c456bf4db706a" minOccurs="0"/>
                <xsd:element ref="ns3:na274824997947589a1bfdfb0b645b50" minOccurs="0"/>
                <xsd:element ref="ns3:kf1264ba1b22407abef15b09c01e8cf0" minOccurs="0"/>
                <xsd:element ref="ns3:b489bfe21c7249aba6a1ae186fa4e51c" minOccurs="0"/>
                <xsd:element ref="ns3:cbaf9fdaaf87475a8d0ae10d3e79318e" minOccurs="0"/>
                <xsd:element ref="ns2:ECMX_PUBLISHDATE" minOccurs="0"/>
                <xsd:element ref="ns2:ECMX_BUSINESSID" minOccurs="0"/>
                <xsd:element ref="ns2:ECMX_OPERATIONALID" minOccurs="0"/>
                <xsd:element ref="ns2:ECMX_ADDITIONALINFO" minOccurs="0"/>
                <xsd:element ref="ns3:ECMX_OWNER" minOccurs="0"/>
                <xsd:element ref="ns4:TaxKeywordTaxHTField" minOccurs="0"/>
                <xsd:element ref="ns5:MediaServiceLocation" minOccurs="0"/>
                <xsd:element ref="ns4:_dlc_DocId" minOccurs="0"/>
                <xsd:element ref="ns4:_dlc_DocIdUrl" minOccurs="0"/>
                <xsd:element ref="ns4:_dlc_DocIdPersistId" minOccurs="0"/>
                <xsd:element ref="ns5:MediaServiceObjectDetectorVersions" minOccurs="0"/>
                <xsd:element ref="ns5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0f11c-4df2-4a37-9be1-bdf0d4dfc218" elementFormDefault="qualified">
    <xsd:import namespace="http://schemas.microsoft.com/office/2006/documentManagement/types"/>
    <xsd:import namespace="http://schemas.microsoft.com/office/infopath/2007/PartnerControls"/>
    <xsd:element name="ECMX_SUMMARY" ma:index="8" nillable="true" ma:displayName="Summary" ma:description="Short and distinct description of the document" ma:internalName="ECMX_SUMMARY">
      <xsd:simpleType>
        <xsd:restriction base="dms:Note">
          <xsd:maxLength value="255"/>
        </xsd:restriction>
      </xsd:simpleType>
    </xsd:element>
    <xsd:element name="ECMX_PUBLISHDATE" ma:index="23" nillable="true" ma:displayName="Publish Date" ma:description="Enter the date of publication or finalisation of this document" ma:format="DateOnly" ma:internalName="ECMX_PUBLISHDATE">
      <xsd:simpleType>
        <xsd:restriction base="dms:DateTime"/>
      </xsd:simpleType>
    </xsd:element>
    <xsd:element name="ECMX_BUSINESSID" ma:index="24" nillable="true" ma:displayName="Business ID" ma:description="Enter the business identifier of the document such as ECDC/IP/25" ma:internalName="ECMX_BUSINESSID">
      <xsd:simpleType>
        <xsd:restriction base="dms:Text">
          <xsd:maxLength value="255"/>
        </xsd:restriction>
      </xsd:simpleType>
    </xsd:element>
    <xsd:element name="ECMX_OPERATIONALID" ma:index="25" nillable="true" ma:displayName="Operational ID" ma:description="Enter the operational or workflow identifier such as 104.2.2.1" ma:internalName="ECMX_OPERATIONALID">
      <xsd:simpleType>
        <xsd:restriction base="dms:Text">
          <xsd:maxLength value="255"/>
        </xsd:restriction>
      </xsd:simpleType>
    </xsd:element>
    <xsd:element name="ECMX_ADDITIONALINFO" ma:index="26" nillable="true" ma:displayName="Additional Info" ma:description="Provide any additional notes or information about the document" ma:internalName="ECMX_ADDITIONALINF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6-a427-4a99-886e-da32c6de835d" elementFormDefault="qualified">
    <xsd:import namespace="http://schemas.microsoft.com/office/2006/documentManagement/types"/>
    <xsd:import namespace="http://schemas.microsoft.com/office/infopath/2007/PartnerControls"/>
    <xsd:element name="c67668d6730c4bc2a26c654fc875ab99" ma:index="9" nillable="true" ma:taxonomy="true" ma:internalName="c67668d6730c4bc2a26c654fc875ab99" ma:taxonomyFieldName="ECMX_CATEGORYLABEL" ma:displayName="Category Label" ma:default="662;#Communication|78eb7c99-aa5a-4fcf-ac48-9d35a30afe6d" ma:fieldId="{c67668d6-730c-4bc2-a26c-654fc875ab99}" ma:sspId="14c281f0-fdb2-43d6-8bd5-8268950107ba" ma:termSetId="c558570e-7e10-421a-aae8-97c91a6750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db8dde0-a79d-417b-84c2-a70d3916e53d}" ma:internalName="TaxCatchAll" ma:showField="CatchAllData" ma:web="ad844e80-7513-4d59-8106-40a8f6a3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6db8dde0-a79d-417b-84c2-a70d3916e53d}" ma:internalName="TaxCatchAllLabel" ma:readOnly="true" ma:showField="CatchAllDataLabel" ma:web="ad844e80-7513-4d59-8106-40a8f6a315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3d78bceb4b4178ab3c456bf4db706a" ma:index="13" nillable="true" ma:taxonomy="true" ma:internalName="o13d78bceb4b4178ab3c456bf4db706a" ma:taxonomyFieldName="ECMX_DOCUMENTTYPE" ma:displayName="Document Type" ma:fieldId="{813d78bc-eb4b-4178-ab3c-456bf4db706a}" ma:sspId="14c281f0-fdb2-43d6-8bd5-8268950107ba" ma:termSetId="c389c416-3255-4b96-b67a-477bf9d78a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274824997947589a1bfdfb0b645b50" ma:index="15" nillable="true" ma:taxonomy="true" ma:internalName="na274824997947589a1bfdfb0b645b50" ma:taxonomyFieldName="ECMX_ENTITY" ma:displayName="Entity" ma:fieldId="{7a274824-9979-4758-9a1b-fdfb0b645b50}" ma:sspId="14c281f0-fdb2-43d6-8bd5-8268950107ba" ma:termSetId="642df4da-6b01-472d-8f33-07d3ed3a3a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1264ba1b22407abef15b09c01e8cf0" ma:index="17" nillable="true" ma:taxonomy="true" ma:internalName="kf1264ba1b22407abef15b09c01e8cf0" ma:taxonomyFieldName="ECMX_DISEASEPATHOGEN" ma:displayName="Disease/Pathogen" ma:fieldId="{4f1264ba-1b22-407a-bef1-5b09c01e8cf0}" ma:sspId="14c281f0-fdb2-43d6-8bd5-8268950107ba" ma:termSetId="0299f09b-7697-48da-88c2-893786836c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89bfe21c7249aba6a1ae186fa4e51c" ma:index="19" nillable="true" ma:taxonomy="true" ma:internalName="b489bfe21c7249aba6a1ae186fa4e51c" ma:taxonomyFieldName="ECMX_DOCUMENTSTATUS" ma:displayName="Document Status" ma:default="1;#Draft|bed60e9a-f1b8-4691-a7e2-534f78067ff3" ma:fieldId="{b489bfe2-1c72-49ab-a6a1-ae186fa4e51c}" ma:sspId="14c281f0-fdb2-43d6-8bd5-8268950107ba" ma:termSetId="142c0697-2f33-49ef-84e0-8a01165d7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f9fdaaf87475a8d0ae10d3e79318e" ma:index="21" nillable="true" ma:taxonomy="true" ma:internalName="cbaf9fdaaf87475a8d0ae10d3e79318e" ma:taxonomyFieldName="ECMX_LIFECYCLE" ma:displayName="Lifecycle" ma:default="2;#Active|50127695-0d4f-4ac1-ab93-ebc716c3e584" ma:fieldId="{cbaf9fda-af87-475a-8d0a-e10d3e79318e}" ma:sspId="14c281f0-fdb2-43d6-8bd5-8268950107ba" ma:termSetId="84fb9b37-c2b8-4969-9234-b37fe8170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MX_OWNER" ma:index="27" nillable="true" ma:displayName="Owner" ma:list="UserInfo" ma:SharePointGroup="0" ma:internalName="ECMX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44e80-7513-4d59-8106-40a8f6a315d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8" nillable="true" ma:taxonomy="true" ma:internalName="TaxKeywordTaxHTField" ma:taxonomyFieldName="TaxKeyword" ma:displayName="Enterprise Keywords" ma:fieldId="{23f27201-bee3-471e-b2e7-b64fd8b7ca38}" ma:taxonomyMulti="true" ma:sspId="14c281f0-fdb2-43d6-8bd5-8268950107b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31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3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eb6d0c-4d9f-43dd-94e5-954b3aecc36c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3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489bfe21c7249aba6a1ae186fa4e51c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bed60e9a-f1b8-4691-a7e2-534f78067ff3</TermId>
        </TermInfo>
      </Terms>
    </b489bfe21c7249aba6a1ae186fa4e51c>
    <cbaf9fdaaf87475a8d0ae10d3e79318e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50127695-0d4f-4ac1-ab93-ebc716c3e584</TermId>
        </TermInfo>
      </Terms>
    </cbaf9fdaaf87475a8d0ae10d3e79318e>
    <ECMX_SUMMARY xmlns="4240f11c-4df2-4a37-9be1-bdf0d4dfc218" xsi:nil="true"/>
    <ECMX_ADDITIONALINFO xmlns="4240f11c-4df2-4a37-9be1-bdf0d4dfc218" xsi:nil="true"/>
    <ECMX_OWNER xmlns="fe73b3f6-a427-4a99-886e-da32c6de835d">
      <UserInfo>
        <DisplayName/>
        <AccountId xsi:nil="true"/>
        <AccountType/>
      </UserInfo>
    </ECMX_OWNER>
    <kf1264ba1b22407abef15b09c01e8cf0 xmlns="fe73b3f6-a427-4a99-886e-da32c6de835d">
      <Terms xmlns="http://schemas.microsoft.com/office/infopath/2007/PartnerControls"/>
    </kf1264ba1b22407abef15b09c01e8cf0>
    <o13d78bceb4b4178ab3c456bf4db706a xmlns="fe73b3f6-a427-4a99-886e-da32c6de835d">
      <Terms xmlns="http://schemas.microsoft.com/office/infopath/2007/PartnerControls"/>
    </o13d78bceb4b4178ab3c456bf4db706a>
    <TaxKeywordTaxHTField xmlns="ad844e80-7513-4d59-8106-40a8f6a315d3">
      <Terms xmlns="http://schemas.microsoft.com/office/infopath/2007/PartnerControls"/>
    </TaxKeywordTaxHTField>
    <ECMX_PUBLISHDATE xmlns="4240f11c-4df2-4a37-9be1-bdf0d4dfc218" xsi:nil="true"/>
    <ECMX_BUSINESSID xmlns="4240f11c-4df2-4a37-9be1-bdf0d4dfc218" xsi:nil="true"/>
    <c67668d6730c4bc2a26c654fc875ab99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Communications</TermName>
          <TermId xmlns="http://schemas.microsoft.com/office/infopath/2007/PartnerControls">6da40654-d6fe-4c3b-b33d-4ae66d383867</TermId>
        </TermInfo>
      </Terms>
    </c67668d6730c4bc2a26c654fc875ab99>
    <TaxCatchAll xmlns="fe73b3f6-a427-4a99-886e-da32c6de835d">
      <Value>432</Value>
      <Value>3</Value>
      <Value>2</Value>
      <Value>1</Value>
    </TaxCatchAll>
    <na274824997947589a1bfdfb0b645b50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ECDC</TermName>
          <TermId xmlns="http://schemas.microsoft.com/office/infopath/2007/PartnerControls">931345c4-86d9-4b39-a79a-5a8b0b90257f</TermId>
        </TermInfo>
      </Terms>
    </na274824997947589a1bfdfb0b645b50>
    <ECMX_OPERATIONALID xmlns="4240f11c-4df2-4a37-9be1-bdf0d4dfc218" xsi:nil="true"/>
    <_dlc_DocId xmlns="ad844e80-7513-4d59-8106-40a8f6a315d3">IORGCOM-758100987-34298</_dlc_DocId>
    <_dlc_DocIdUrl xmlns="ad844e80-7513-4d59-8106-40a8f6a315d3">
      <Url>https://ecdc365.sharepoint.com/teams/iorg_sms_com/_layouts/15/DocIdRedir.aspx?ID=IORGCOM-758100987-34298</Url>
      <Description>IORGCOM-758100987-34298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SharedContentType xmlns="Microsoft.SharePoint.Taxonomy.ContentTypeSync" SourceId="14c281f0-fdb2-43d6-8bd5-8268950107ba" ContentTypeId="0x010100EE95EE7DB3A482488E68FA4A7091999F" PreviousValue="false"/>
</file>

<file path=customXml/itemProps1.xml><?xml version="1.0" encoding="utf-8"?>
<ds:datastoreItem xmlns:ds="http://schemas.openxmlformats.org/officeDocument/2006/customXml" ds:itemID="{D9FD2CA5-44BB-4223-A4FD-2AE29C39B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0f11c-4df2-4a37-9be1-bdf0d4dfc218"/>
    <ds:schemaRef ds:uri="fe73b3f6-a427-4a99-886e-da32c6de835d"/>
    <ds:schemaRef ds:uri="ad844e80-7513-4d59-8106-40a8f6a315d3"/>
    <ds:schemaRef ds:uri="a4eb6d0c-4d9f-43dd-94e5-954b3aecc3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EE5168-0A1E-46DF-9475-9874588B0847}">
  <ds:schemaRefs>
    <ds:schemaRef ds:uri="http://schemas.microsoft.com/office/2006/metadata/properties"/>
    <ds:schemaRef ds:uri="http://schemas.microsoft.com/office/infopath/2007/PartnerControls"/>
    <ds:schemaRef ds:uri="fe73b3f6-a427-4a99-886e-da32c6de835d"/>
    <ds:schemaRef ds:uri="4240f11c-4df2-4a37-9be1-bdf0d4dfc218"/>
    <ds:schemaRef ds:uri="ad844e80-7513-4d59-8106-40a8f6a315d3"/>
  </ds:schemaRefs>
</ds:datastoreItem>
</file>

<file path=customXml/itemProps3.xml><?xml version="1.0" encoding="utf-8"?>
<ds:datastoreItem xmlns:ds="http://schemas.openxmlformats.org/officeDocument/2006/customXml" ds:itemID="{CE52A1ED-EF8C-4E53-B3A3-3CEBC04542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C99F5A-613A-44B4-9AA0-AAA17719012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BC71D056-4509-4E8A-9FB8-6D7680877D06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5d6aa37e-3a89-4bd8-9367-95b8219209ae}" enabled="1" method="Standar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ECDC</Company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Yacoub</dc:creator>
  <cp:keywords/>
  <dc:description/>
  <cp:lastModifiedBy>Arnau Cabruja Amat</cp:lastModifiedBy>
  <cp:revision>8</cp:revision>
  <dcterms:created xsi:type="dcterms:W3CDTF">2023-09-29T12:04:00Z</dcterms:created>
  <dcterms:modified xsi:type="dcterms:W3CDTF">2025-01-23T12:12:00Z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44bcf48a,67f8ee4c,5cb4bf3c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ECDC NORMAL</vt:lpwstr>
  </property>
  <property fmtid="{D5CDD505-2E9C-101B-9397-08002B2CF9AE}" pid="5" name="ContentTypeId">
    <vt:lpwstr>0x010100EE95EE7DB3A482488E68FA4A7091999F00D3B6B1EA02B71F4D87658D2F0F66AE6A</vt:lpwstr>
  </property>
  <property fmtid="{D5CDD505-2E9C-101B-9397-08002B2CF9AE}" pid="6" name="TaxKeyword">
    <vt:lpwstr/>
  </property>
  <property fmtid="{D5CDD505-2E9C-101B-9397-08002B2CF9AE}" pid="7" name="ECMX_ENTITY">
    <vt:lpwstr>3;#ECDC|931345c4-86d9-4b39-a79a-5a8b0b90257f</vt:lpwstr>
  </property>
  <property fmtid="{D5CDD505-2E9C-101B-9397-08002B2CF9AE}" pid="8" name="MediaServiceImageTags">
    <vt:lpwstr/>
  </property>
  <property fmtid="{D5CDD505-2E9C-101B-9397-08002B2CF9AE}" pid="9" name="ECMX_LIFECYCLE">
    <vt:lpwstr>2;#Active|50127695-0d4f-4ac1-ab93-ebc716c3e584</vt:lpwstr>
  </property>
  <property fmtid="{D5CDD505-2E9C-101B-9397-08002B2CF9AE}" pid="10" name="ECMX_DOCUMENTTYPE">
    <vt:lpwstr/>
  </property>
  <property fmtid="{D5CDD505-2E9C-101B-9397-08002B2CF9AE}" pid="11" name="ECMX_CATEGORYLABEL">
    <vt:lpwstr>432;#Internal Communications|6da40654-d6fe-4c3b-b33d-4ae66d383867</vt:lpwstr>
  </property>
  <property fmtid="{D5CDD505-2E9C-101B-9397-08002B2CF9AE}" pid="12" name="ECMX_DOCUMENTSTATUS">
    <vt:lpwstr>1;#Draft|bed60e9a-f1b8-4691-a7e2-534f78067ff3</vt:lpwstr>
  </property>
  <property fmtid="{D5CDD505-2E9C-101B-9397-08002B2CF9AE}" pid="13" name="lcf76f155ced4ddcb4097134ff3c332f">
    <vt:lpwstr/>
  </property>
  <property fmtid="{D5CDD505-2E9C-101B-9397-08002B2CF9AE}" pid="14" name="ECMX_DISEASEPATHOGEN">
    <vt:lpwstr/>
  </property>
  <property fmtid="{D5CDD505-2E9C-101B-9397-08002B2CF9AE}" pid="15" name="_dlc_DocIdItemGuid">
    <vt:lpwstr>15166cc1-57a1-4312-9082-aa8d2ccee1e3</vt:lpwstr>
  </property>
</Properties>
</file>